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3D44" w14:textId="3114CD2C" w:rsidR="00FC192E" w:rsidRPr="00D97260" w:rsidRDefault="00FC192E" w:rsidP="00FC192E">
      <w:pPr>
        <w:pStyle w:val="NormalWeb"/>
        <w:shd w:val="clear" w:color="auto" w:fill="FFFFFF"/>
        <w:spacing w:before="0" w:beforeAutospacing="0" w:after="0" w:afterAutospacing="0"/>
        <w:jc w:val="center"/>
        <w:rPr>
          <w:rStyle w:val="A0"/>
          <w:rFonts w:cs="Times New Roman"/>
          <w:b/>
          <w:color w:val="0070C0"/>
          <w:sz w:val="22"/>
          <w:szCs w:val="22"/>
          <w:lang w:val="sq-AL"/>
        </w:rPr>
      </w:pPr>
      <w:r w:rsidRPr="00D97260">
        <w:rPr>
          <w:rStyle w:val="A0"/>
          <w:rFonts w:cs="Times New Roman"/>
          <w:b/>
          <w:color w:val="0070C0"/>
          <w:sz w:val="22"/>
          <w:szCs w:val="22"/>
          <w:lang w:val="sq-AL"/>
        </w:rPr>
        <w:t>JOB ANNOUNCEMENT</w:t>
      </w:r>
    </w:p>
    <w:p w14:paraId="39F154BC" w14:textId="77777777" w:rsidR="00FC192E" w:rsidRPr="00D97260" w:rsidRDefault="00FC192E" w:rsidP="00FC192E">
      <w:pPr>
        <w:pStyle w:val="NormalWeb"/>
        <w:shd w:val="clear" w:color="auto" w:fill="FFFFFF"/>
        <w:spacing w:before="0" w:beforeAutospacing="0" w:after="0" w:afterAutospacing="0"/>
        <w:jc w:val="both"/>
        <w:rPr>
          <w:bCs/>
          <w:color w:val="201F1E"/>
          <w:sz w:val="22"/>
          <w:szCs w:val="22"/>
          <w:bdr w:val="none" w:sz="0" w:space="0" w:color="auto" w:frame="1"/>
        </w:rPr>
      </w:pPr>
    </w:p>
    <w:p w14:paraId="7A4C93E0" w14:textId="09897665" w:rsidR="00FC192E" w:rsidRPr="00D97260" w:rsidRDefault="00FC192E" w:rsidP="00FC192E">
      <w:pPr>
        <w:pStyle w:val="NormalWeb"/>
        <w:shd w:val="clear" w:color="auto" w:fill="FFFFFF"/>
        <w:spacing w:before="0" w:beforeAutospacing="0" w:after="0" w:afterAutospacing="0"/>
        <w:jc w:val="both"/>
        <w:rPr>
          <w:b/>
          <w:bCs/>
          <w:i/>
          <w:color w:val="201F1E"/>
          <w:sz w:val="22"/>
          <w:szCs w:val="22"/>
          <w:bdr w:val="none" w:sz="0" w:space="0" w:color="auto" w:frame="1"/>
        </w:rPr>
      </w:pPr>
      <w:r w:rsidRPr="00D97260">
        <w:rPr>
          <w:b/>
          <w:bCs/>
          <w:i/>
          <w:color w:val="201F1E"/>
          <w:sz w:val="22"/>
          <w:szCs w:val="22"/>
          <w:bdr w:val="none" w:sz="0" w:space="0" w:color="auto" w:frame="1"/>
        </w:rPr>
        <w:t>SOS Children’s Village Albania</w:t>
      </w:r>
      <w:r w:rsidRPr="00D97260">
        <w:rPr>
          <w:bCs/>
          <w:i/>
          <w:color w:val="201F1E"/>
          <w:sz w:val="22"/>
          <w:szCs w:val="22"/>
          <w:bdr w:val="none" w:sz="0" w:space="0" w:color="auto" w:frame="1"/>
        </w:rPr>
        <w:t xml:space="preserve"> is a private nongovernmental and non-profit organization, which makes every attempt to offer a permanent home to the children who have lost their parents or for several reasons have no possibility to live with them. The SOS Children’s Village also strongly </w:t>
      </w:r>
      <w:r w:rsidR="0031279A" w:rsidRPr="00D97260">
        <w:rPr>
          <w:bCs/>
          <w:i/>
          <w:color w:val="201F1E"/>
          <w:sz w:val="22"/>
          <w:szCs w:val="22"/>
          <w:bdr w:val="none" w:sz="0" w:space="0" w:color="auto" w:frame="1"/>
        </w:rPr>
        <w:t>supports</w:t>
      </w:r>
      <w:r w:rsidRPr="00D97260">
        <w:rPr>
          <w:bCs/>
          <w:i/>
          <w:color w:val="201F1E"/>
          <w:sz w:val="22"/>
          <w:szCs w:val="22"/>
          <w:bdr w:val="none" w:sz="0" w:space="0" w:color="auto" w:frame="1"/>
        </w:rPr>
        <w:t xml:space="preserve"> the children at risk of losing their families, and the families in need through implementation of different projects aiming at the further development of their capacities</w:t>
      </w:r>
      <w:r w:rsidRPr="00D97260">
        <w:rPr>
          <w:b/>
          <w:bCs/>
          <w:i/>
          <w:color w:val="201F1E"/>
          <w:sz w:val="22"/>
          <w:szCs w:val="22"/>
          <w:bdr w:val="none" w:sz="0" w:space="0" w:color="auto" w:frame="1"/>
        </w:rPr>
        <w:t>.</w:t>
      </w:r>
    </w:p>
    <w:p w14:paraId="66D1E193" w14:textId="77777777" w:rsidR="00FC192E" w:rsidRPr="00D97260" w:rsidRDefault="00FC192E" w:rsidP="00FC192E">
      <w:pPr>
        <w:pStyle w:val="NormalWeb"/>
        <w:shd w:val="clear" w:color="auto" w:fill="FFFFFF"/>
        <w:spacing w:before="0" w:beforeAutospacing="0" w:after="0" w:afterAutospacing="0"/>
        <w:jc w:val="both"/>
        <w:rPr>
          <w:b/>
          <w:bCs/>
          <w:color w:val="201F1E"/>
          <w:sz w:val="22"/>
          <w:szCs w:val="22"/>
          <w:bdr w:val="none" w:sz="0" w:space="0" w:color="auto" w:frame="1"/>
        </w:rPr>
      </w:pPr>
    </w:p>
    <w:p w14:paraId="74907221" w14:textId="54F4FED5" w:rsidR="00970441" w:rsidRPr="00D97260" w:rsidRDefault="00C63174" w:rsidP="0003020E">
      <w:pPr>
        <w:rPr>
          <w:b/>
          <w:i/>
          <w:color w:val="0070C0"/>
          <w:sz w:val="22"/>
          <w:szCs w:val="22"/>
          <w:lang w:val="en-GB"/>
        </w:rPr>
      </w:pPr>
      <w:r w:rsidRPr="00D97260">
        <w:rPr>
          <w:b/>
          <w:i/>
          <w:sz w:val="22"/>
          <w:szCs w:val="22"/>
          <w:lang w:val="en-GB"/>
        </w:rPr>
        <w:t xml:space="preserve">The SOS Children’s Village is </w:t>
      </w:r>
      <w:r w:rsidR="002B5AAC" w:rsidRPr="00D97260">
        <w:rPr>
          <w:b/>
          <w:i/>
          <w:sz w:val="22"/>
          <w:szCs w:val="22"/>
          <w:lang w:val="en-GB"/>
        </w:rPr>
        <w:t xml:space="preserve">starting </w:t>
      </w:r>
      <w:r w:rsidR="004E4364" w:rsidRPr="00D97260">
        <w:rPr>
          <w:b/>
          <w:i/>
          <w:sz w:val="22"/>
          <w:szCs w:val="22"/>
          <w:lang w:val="en-GB"/>
        </w:rPr>
        <w:t>a</w:t>
      </w:r>
      <w:r w:rsidR="006D7427" w:rsidRPr="00D97260">
        <w:rPr>
          <w:b/>
          <w:i/>
          <w:sz w:val="22"/>
          <w:szCs w:val="22"/>
          <w:lang w:val="en-GB"/>
        </w:rPr>
        <w:t xml:space="preserve"> new</w:t>
      </w:r>
      <w:r w:rsidRPr="00D97260">
        <w:rPr>
          <w:b/>
          <w:i/>
          <w:sz w:val="22"/>
          <w:szCs w:val="22"/>
          <w:lang w:val="en-GB"/>
        </w:rPr>
        <w:t xml:space="preserve"> project</w:t>
      </w:r>
      <w:r w:rsidR="00DA0E7D" w:rsidRPr="00D97260">
        <w:rPr>
          <w:b/>
          <w:i/>
          <w:sz w:val="22"/>
          <w:szCs w:val="22"/>
          <w:lang w:val="en-GB"/>
        </w:rPr>
        <w:t xml:space="preserve"> titled </w:t>
      </w:r>
      <w:r w:rsidR="00DA0E7D" w:rsidRPr="00D97260">
        <w:rPr>
          <w:b/>
          <w:i/>
          <w:color w:val="0070C0"/>
          <w:sz w:val="22"/>
          <w:szCs w:val="22"/>
          <w:lang w:val="en-GB"/>
        </w:rPr>
        <w:t>“</w:t>
      </w:r>
      <w:r w:rsidR="00D03DD2" w:rsidRPr="00D97260">
        <w:rPr>
          <w:b/>
          <w:i/>
          <w:color w:val="0070C0"/>
          <w:sz w:val="22"/>
          <w:szCs w:val="22"/>
          <w:lang w:val="en-GB"/>
        </w:rPr>
        <w:t>Youth Can for Wellbeing and Employment</w:t>
      </w:r>
      <w:r w:rsidR="00DA0E7D" w:rsidRPr="00D97260">
        <w:rPr>
          <w:b/>
          <w:i/>
          <w:color w:val="0070C0"/>
          <w:sz w:val="22"/>
          <w:szCs w:val="22"/>
          <w:lang w:val="en-GB"/>
        </w:rPr>
        <w:t>”</w:t>
      </w:r>
      <w:r w:rsidRPr="00D97260">
        <w:rPr>
          <w:b/>
          <w:i/>
          <w:color w:val="0070C0"/>
          <w:sz w:val="22"/>
          <w:szCs w:val="22"/>
          <w:lang w:val="en-GB"/>
        </w:rPr>
        <w:t xml:space="preserve"> </w:t>
      </w:r>
      <w:bookmarkStart w:id="0" w:name="OLE_LINK1"/>
      <w:bookmarkStart w:id="1" w:name="OLE_LINK2"/>
    </w:p>
    <w:p w14:paraId="51551E57" w14:textId="77777777" w:rsidR="00970441" w:rsidRPr="00D97260" w:rsidRDefault="00970441" w:rsidP="0003020E">
      <w:pPr>
        <w:rPr>
          <w:b/>
          <w:i/>
          <w:color w:val="0070C0"/>
          <w:sz w:val="22"/>
          <w:szCs w:val="22"/>
          <w:lang w:val="en-GB"/>
        </w:rPr>
      </w:pPr>
    </w:p>
    <w:p w14:paraId="23DF7E53" w14:textId="77777777" w:rsidR="00A33D06" w:rsidRPr="00D97260" w:rsidRDefault="00A33D06" w:rsidP="00A33D06">
      <w:pPr>
        <w:jc w:val="both"/>
        <w:rPr>
          <w:rFonts w:eastAsia="Arial"/>
          <w:color w:val="000000" w:themeColor="text1"/>
          <w:sz w:val="22"/>
          <w:szCs w:val="22"/>
        </w:rPr>
      </w:pPr>
      <w:r w:rsidRPr="00D97260">
        <w:rPr>
          <w:rFonts w:eastAsia="Arial"/>
          <w:color w:val="000000" w:themeColor="text1"/>
          <w:sz w:val="22"/>
          <w:szCs w:val="22"/>
        </w:rPr>
        <w:t xml:space="preserve">The project aims to support self-reliance of young people from diverse vulnerable group by addressing the key challenges related primary to mental health services as support and preparation of young people with skills, information and opportunities to access jobs. The project targets vulnerable youth aged 15 to 29 from care services, family empowerment programs, and marginalized communities. </w:t>
      </w:r>
      <w:r w:rsidRPr="00D97260">
        <w:rPr>
          <w:rFonts w:eastAsia="Arial"/>
          <w:color w:val="000000" w:themeColor="text1"/>
          <w:sz w:val="22"/>
          <w:szCs w:val="22"/>
          <w:lang w:val="en-GB"/>
        </w:rPr>
        <w:t xml:space="preserve">The project will address these issues by focusing on: </w:t>
      </w:r>
      <w:r w:rsidRPr="00D97260">
        <w:rPr>
          <w:rFonts w:eastAsia="Arial"/>
          <w:b/>
          <w:bCs/>
          <w:color w:val="000000" w:themeColor="text1"/>
          <w:sz w:val="22"/>
          <w:szCs w:val="22"/>
          <w:lang w:val="en-GB"/>
        </w:rPr>
        <w:t>Empowering youth</w:t>
      </w:r>
      <w:r w:rsidRPr="00D97260">
        <w:rPr>
          <w:rFonts w:eastAsia="Arial"/>
          <w:color w:val="000000" w:themeColor="text1"/>
          <w:sz w:val="22"/>
          <w:szCs w:val="22"/>
          <w:lang w:val="en-GB"/>
        </w:rPr>
        <w:t xml:space="preserve"> with the skills, knowledge, and support they need to manage their mental health and successfully navigate the labour market, having their emotional needs addressed. </w:t>
      </w:r>
      <w:r w:rsidRPr="00D97260">
        <w:rPr>
          <w:rFonts w:eastAsia="Arial"/>
          <w:b/>
          <w:bCs/>
          <w:color w:val="000000" w:themeColor="text1"/>
          <w:sz w:val="22"/>
          <w:szCs w:val="22"/>
          <w:lang w:val="en-GB"/>
        </w:rPr>
        <w:t>Building local capacity</w:t>
      </w:r>
      <w:r w:rsidRPr="00D97260">
        <w:rPr>
          <w:rFonts w:eastAsia="Arial"/>
          <w:color w:val="000000" w:themeColor="text1"/>
          <w:sz w:val="22"/>
          <w:szCs w:val="22"/>
          <w:lang w:val="en-GB"/>
        </w:rPr>
        <w:t xml:space="preserve"> through training professionals, corporates and community leaders to provide mental health care and employability support. </w:t>
      </w:r>
      <w:r w:rsidRPr="00D97260">
        <w:rPr>
          <w:rFonts w:eastAsia="Arial"/>
          <w:b/>
          <w:bCs/>
          <w:color w:val="000000" w:themeColor="text1"/>
          <w:sz w:val="22"/>
          <w:szCs w:val="22"/>
          <w:lang w:val="en-GB"/>
        </w:rPr>
        <w:t>Creating a supportive environment</w:t>
      </w:r>
      <w:r w:rsidRPr="00D97260">
        <w:rPr>
          <w:rFonts w:eastAsia="Arial"/>
          <w:color w:val="000000" w:themeColor="text1"/>
          <w:sz w:val="22"/>
          <w:szCs w:val="22"/>
          <w:lang w:val="en-GB"/>
        </w:rPr>
        <w:t xml:space="preserve"> that reduce stigma, increase awareness, and foster social inclusion. </w:t>
      </w:r>
      <w:r w:rsidRPr="00D97260">
        <w:rPr>
          <w:rFonts w:eastAsia="Arial"/>
          <w:b/>
          <w:bCs/>
          <w:color w:val="000000" w:themeColor="text1"/>
          <w:sz w:val="22"/>
          <w:szCs w:val="22"/>
          <w:lang w:val="en-GB"/>
        </w:rPr>
        <w:t>Improving youth employability and employment</w:t>
      </w:r>
      <w:r w:rsidRPr="00D97260">
        <w:rPr>
          <w:rFonts w:eastAsia="Arial"/>
          <w:color w:val="000000" w:themeColor="text1"/>
          <w:sz w:val="22"/>
          <w:szCs w:val="22"/>
          <w:lang w:val="en-GB"/>
        </w:rPr>
        <w:t xml:space="preserve"> by providing training, mentoring, job shadowing and job placement opportunities in both the public and especially private sector</w:t>
      </w:r>
      <w:r w:rsidRPr="00D97260">
        <w:rPr>
          <w:rFonts w:eastAsia="Arial"/>
          <w:vanish/>
          <w:color w:val="000000" w:themeColor="text1"/>
          <w:sz w:val="22"/>
          <w:szCs w:val="22"/>
          <w:lang w:val="en-GB"/>
        </w:rPr>
        <w:t>Top of Form</w:t>
      </w:r>
      <w:r w:rsidRPr="00D97260">
        <w:rPr>
          <w:rFonts w:eastAsia="Arial"/>
          <w:color w:val="000000" w:themeColor="text1"/>
          <w:sz w:val="22"/>
          <w:szCs w:val="22"/>
          <w:lang w:val="en-GB"/>
        </w:rPr>
        <w:t xml:space="preserve"> (corporate sector).</w:t>
      </w:r>
      <w:r w:rsidRPr="00D97260">
        <w:rPr>
          <w:rFonts w:eastAsia="Arial"/>
          <w:vanish/>
          <w:color w:val="000000" w:themeColor="text1"/>
          <w:sz w:val="22"/>
          <w:szCs w:val="22"/>
          <w:lang w:val="en-GB"/>
        </w:rPr>
        <w:t>Bottom of Form</w:t>
      </w:r>
    </w:p>
    <w:p w14:paraId="33894920" w14:textId="77777777" w:rsidR="00DD33E1" w:rsidRDefault="00DD33E1" w:rsidP="0003020E">
      <w:pPr>
        <w:rPr>
          <w:b/>
          <w:i/>
          <w:color w:val="0070C0"/>
          <w:sz w:val="22"/>
          <w:szCs w:val="22"/>
          <w:lang w:val="en-GB"/>
        </w:rPr>
      </w:pPr>
    </w:p>
    <w:p w14:paraId="0324027B" w14:textId="7A1C878E" w:rsidR="00AD5E26" w:rsidRPr="00D97260" w:rsidRDefault="00AD5E26" w:rsidP="0003020E">
      <w:pPr>
        <w:rPr>
          <w:b/>
          <w:i/>
          <w:color w:val="0070C0"/>
          <w:sz w:val="22"/>
          <w:szCs w:val="22"/>
          <w:lang w:val="en-GB"/>
        </w:rPr>
      </w:pPr>
      <w:r w:rsidRPr="00D97260">
        <w:rPr>
          <w:b/>
          <w:i/>
          <w:color w:val="0070C0"/>
          <w:sz w:val="22"/>
          <w:szCs w:val="22"/>
          <w:lang w:val="en-GB"/>
        </w:rPr>
        <w:t>Duration of the Project</w:t>
      </w:r>
      <w:r w:rsidR="005B7F27" w:rsidRPr="00D97260">
        <w:rPr>
          <w:b/>
          <w:i/>
          <w:color w:val="0070C0"/>
          <w:sz w:val="22"/>
          <w:szCs w:val="22"/>
          <w:lang w:val="en-GB"/>
        </w:rPr>
        <w:t xml:space="preserve">: </w:t>
      </w:r>
      <w:r w:rsidR="003E2541" w:rsidRPr="00D97260">
        <w:rPr>
          <w:b/>
          <w:i/>
          <w:color w:val="0070C0"/>
          <w:sz w:val="22"/>
          <w:szCs w:val="22"/>
          <w:lang w:val="en-GB"/>
        </w:rPr>
        <w:t>December 1, 2025 -</w:t>
      </w:r>
      <w:r w:rsidRPr="00D97260">
        <w:rPr>
          <w:b/>
          <w:i/>
          <w:color w:val="0070C0"/>
          <w:sz w:val="22"/>
          <w:szCs w:val="22"/>
          <w:lang w:val="en-GB"/>
        </w:rPr>
        <w:t xml:space="preserve"> </w:t>
      </w:r>
      <w:r w:rsidR="00D03DD2" w:rsidRPr="00D97260">
        <w:rPr>
          <w:b/>
          <w:i/>
          <w:color w:val="0070C0"/>
          <w:sz w:val="22"/>
          <w:szCs w:val="22"/>
          <w:lang w:val="en-GB"/>
        </w:rPr>
        <w:t>November 30, 2029</w:t>
      </w:r>
    </w:p>
    <w:p w14:paraId="1161F67F" w14:textId="77777777" w:rsidR="00AD5E26" w:rsidRPr="00D97260" w:rsidRDefault="00AD5E26" w:rsidP="0003020E">
      <w:pPr>
        <w:rPr>
          <w:sz w:val="22"/>
          <w:szCs w:val="22"/>
          <w:lang w:val="en-GB"/>
        </w:rPr>
      </w:pPr>
    </w:p>
    <w:p w14:paraId="428B3DBA" w14:textId="1AB619E4" w:rsidR="004E4DFF" w:rsidRPr="00D97260" w:rsidRDefault="00970441" w:rsidP="0003020E">
      <w:pPr>
        <w:rPr>
          <w:b/>
          <w:i/>
          <w:color w:val="0070C0"/>
          <w:sz w:val="22"/>
          <w:szCs w:val="22"/>
          <w:lang w:val="en-GB"/>
        </w:rPr>
      </w:pPr>
      <w:r w:rsidRPr="00D97260">
        <w:rPr>
          <w:sz w:val="22"/>
          <w:szCs w:val="22"/>
          <w:lang w:val="en-GB"/>
        </w:rPr>
        <w:t>In the framework of implementing “</w:t>
      </w:r>
      <w:r w:rsidR="003E2541" w:rsidRPr="00D97260">
        <w:rPr>
          <w:sz w:val="22"/>
          <w:szCs w:val="22"/>
          <w:lang w:val="en-GB"/>
        </w:rPr>
        <w:t>Youth Can for Wellbeing and Employment</w:t>
      </w:r>
      <w:r w:rsidR="00BB1CBF" w:rsidRPr="00D97260">
        <w:rPr>
          <w:sz w:val="22"/>
          <w:szCs w:val="22"/>
          <w:lang w:val="en-GB"/>
        </w:rPr>
        <w:t xml:space="preserve">” Project, </w:t>
      </w:r>
      <w:r w:rsidR="000777FF" w:rsidRPr="00D97260">
        <w:rPr>
          <w:sz w:val="22"/>
          <w:szCs w:val="22"/>
          <w:lang w:val="en-GB"/>
        </w:rPr>
        <w:t>SOS Children’s Villages Albania</w:t>
      </w:r>
      <w:bookmarkEnd w:id="0"/>
      <w:bookmarkEnd w:id="1"/>
      <w:r w:rsidR="000777FF" w:rsidRPr="00D97260">
        <w:rPr>
          <w:sz w:val="22"/>
          <w:szCs w:val="22"/>
          <w:lang w:val="en-GB"/>
        </w:rPr>
        <w:t xml:space="preserve"> is looking for </w:t>
      </w:r>
      <w:r w:rsidR="00C65BB6" w:rsidRPr="005D5D89">
        <w:rPr>
          <w:sz w:val="22"/>
          <w:szCs w:val="22"/>
          <w:lang w:val="en-GB"/>
        </w:rPr>
        <w:t>a</w:t>
      </w:r>
      <w:r w:rsidR="005A08CC" w:rsidRPr="005A08CC">
        <w:rPr>
          <w:b/>
          <w:bCs/>
          <w:sz w:val="22"/>
          <w:szCs w:val="22"/>
          <w:lang w:val="en-GB"/>
        </w:rPr>
        <w:t xml:space="preserve"> </w:t>
      </w:r>
      <w:r w:rsidR="00AA063E" w:rsidRPr="00D97260">
        <w:rPr>
          <w:sz w:val="22"/>
          <w:szCs w:val="22"/>
          <w:lang w:val="en-GB"/>
        </w:rPr>
        <w:t>suitable</w:t>
      </w:r>
      <w:r w:rsidR="000777FF" w:rsidRPr="00D97260">
        <w:rPr>
          <w:sz w:val="22"/>
          <w:szCs w:val="22"/>
          <w:lang w:val="en-GB"/>
        </w:rPr>
        <w:t xml:space="preserve"> person </w:t>
      </w:r>
      <w:r w:rsidR="00DA0E7D" w:rsidRPr="00D97260">
        <w:rPr>
          <w:sz w:val="22"/>
          <w:szCs w:val="22"/>
          <w:lang w:val="en-GB"/>
        </w:rPr>
        <w:t>in</w:t>
      </w:r>
      <w:r w:rsidR="000777FF" w:rsidRPr="00D97260">
        <w:rPr>
          <w:sz w:val="22"/>
          <w:szCs w:val="22"/>
          <w:lang w:val="en-GB"/>
        </w:rPr>
        <w:t xml:space="preserve"> the position of</w:t>
      </w:r>
      <w:r w:rsidR="000777FF" w:rsidRPr="00D97260">
        <w:rPr>
          <w:b/>
          <w:i/>
          <w:sz w:val="22"/>
          <w:szCs w:val="22"/>
          <w:lang w:val="en-GB"/>
        </w:rPr>
        <w:t xml:space="preserve"> </w:t>
      </w:r>
      <w:r w:rsidR="008A4F23" w:rsidRPr="000954E0">
        <w:rPr>
          <w:b/>
          <w:i/>
          <w:sz w:val="22"/>
          <w:szCs w:val="22"/>
          <w:lang w:val="en-GB"/>
        </w:rPr>
        <w:t>Youth Coordinator</w:t>
      </w:r>
      <w:r w:rsidR="006D7427" w:rsidRPr="00D97260">
        <w:rPr>
          <w:b/>
          <w:i/>
          <w:color w:val="0070C0"/>
          <w:sz w:val="22"/>
          <w:szCs w:val="22"/>
          <w:lang w:val="en-GB"/>
        </w:rPr>
        <w:t>.</w:t>
      </w:r>
    </w:p>
    <w:p w14:paraId="4A55495C" w14:textId="791CAD28" w:rsidR="00C63174" w:rsidRPr="00D97260" w:rsidRDefault="004E4DFF" w:rsidP="0003020E">
      <w:pPr>
        <w:rPr>
          <w:b/>
          <w:i/>
          <w:sz w:val="22"/>
          <w:szCs w:val="22"/>
          <w:lang w:val="en-GB"/>
        </w:rPr>
      </w:pPr>
      <w:bookmarkStart w:id="2" w:name="_Hlk216358900"/>
      <w:r w:rsidRPr="00D97260">
        <w:rPr>
          <w:b/>
          <w:i/>
          <w:color w:val="0070C0"/>
          <w:sz w:val="22"/>
          <w:szCs w:val="22"/>
          <w:lang w:val="en-GB"/>
        </w:rPr>
        <w:t xml:space="preserve">Location: SOS Children Villages, </w:t>
      </w:r>
      <w:r w:rsidRPr="005A08CC">
        <w:rPr>
          <w:b/>
          <w:i/>
          <w:color w:val="0070C0"/>
          <w:sz w:val="22"/>
          <w:szCs w:val="22"/>
          <w:lang w:val="en-GB"/>
        </w:rPr>
        <w:t>Tirana (with frequent travel to Shkodra)</w:t>
      </w:r>
      <w:r w:rsidR="006D7427" w:rsidRPr="00D97260">
        <w:rPr>
          <w:b/>
          <w:i/>
          <w:color w:val="0070C0"/>
          <w:sz w:val="22"/>
          <w:szCs w:val="22"/>
          <w:lang w:val="en-GB"/>
        </w:rPr>
        <w:t xml:space="preserve"> </w:t>
      </w:r>
    </w:p>
    <w:bookmarkEnd w:id="2"/>
    <w:p w14:paraId="00E6647C" w14:textId="77777777" w:rsidR="00C65BB6" w:rsidRDefault="00C65BB6" w:rsidP="0003020E">
      <w:pPr>
        <w:rPr>
          <w:b/>
          <w:i/>
          <w:color w:val="0070C0"/>
          <w:sz w:val="22"/>
          <w:szCs w:val="22"/>
          <w:lang w:val="en-GB"/>
        </w:rPr>
      </w:pPr>
    </w:p>
    <w:p w14:paraId="4A55495E" w14:textId="4F3E5B7D" w:rsidR="00D37C28" w:rsidRPr="00D97260" w:rsidRDefault="00F84D87" w:rsidP="0003020E">
      <w:pPr>
        <w:rPr>
          <w:color w:val="212121"/>
          <w:sz w:val="22"/>
          <w:szCs w:val="22"/>
          <w:lang w:val="sq-AL"/>
        </w:rPr>
      </w:pPr>
      <w:r w:rsidRPr="00D97260">
        <w:rPr>
          <w:b/>
          <w:i/>
          <w:color w:val="0070C0"/>
          <w:sz w:val="22"/>
          <w:szCs w:val="22"/>
          <w:lang w:val="en-GB"/>
        </w:rPr>
        <w:t xml:space="preserve">The </w:t>
      </w:r>
      <w:r w:rsidR="008A4F23" w:rsidRPr="00D97260">
        <w:rPr>
          <w:b/>
          <w:i/>
          <w:color w:val="0070C0"/>
          <w:sz w:val="22"/>
          <w:szCs w:val="22"/>
          <w:lang w:val="en-GB"/>
        </w:rPr>
        <w:t>Youth Coordinator</w:t>
      </w:r>
      <w:r w:rsidR="000513EF" w:rsidRPr="00D97260">
        <w:rPr>
          <w:b/>
          <w:i/>
          <w:color w:val="0070C0"/>
          <w:sz w:val="22"/>
          <w:szCs w:val="22"/>
          <w:lang w:val="en-GB"/>
        </w:rPr>
        <w:t xml:space="preserve"> </w:t>
      </w:r>
      <w:r w:rsidR="005A08CC" w:rsidRPr="005A08CC">
        <w:rPr>
          <w:bCs/>
          <w:iCs/>
          <w:color w:val="0070C0"/>
          <w:sz w:val="22"/>
          <w:szCs w:val="22"/>
          <w:lang w:val="en-GB"/>
        </w:rPr>
        <w:t>l</w:t>
      </w:r>
      <w:r w:rsidR="000513EF" w:rsidRPr="005A08CC">
        <w:rPr>
          <w:bCs/>
          <w:iCs/>
          <w:color w:val="0070C0"/>
          <w:sz w:val="22"/>
          <w:szCs w:val="22"/>
          <w:lang w:val="en-GB"/>
        </w:rPr>
        <w:t>eads</w:t>
      </w:r>
      <w:r w:rsidR="008A4F23" w:rsidRPr="000513EF">
        <w:rPr>
          <w:bCs/>
          <w:iCs/>
          <w:color w:val="0070C0"/>
          <w:sz w:val="22"/>
          <w:szCs w:val="22"/>
          <w:lang w:val="en-GB"/>
        </w:rPr>
        <w:t xml:space="preserve"> </w:t>
      </w:r>
      <w:r w:rsidR="008A4F23" w:rsidRPr="00D97260">
        <w:rPr>
          <w:bCs/>
          <w:iCs/>
          <w:color w:val="0070C0"/>
          <w:sz w:val="22"/>
          <w:szCs w:val="22"/>
          <w:lang w:val="en-GB"/>
        </w:rPr>
        <w:t>implementation of the project</w:t>
      </w:r>
      <w:r w:rsidR="00DD33E1">
        <w:rPr>
          <w:bCs/>
          <w:iCs/>
          <w:color w:val="0070C0"/>
          <w:sz w:val="22"/>
          <w:szCs w:val="22"/>
          <w:lang w:val="en-GB"/>
        </w:rPr>
        <w:t xml:space="preserve"> activities</w:t>
      </w:r>
      <w:r w:rsidR="008A4F23" w:rsidRPr="00D97260">
        <w:rPr>
          <w:bCs/>
          <w:iCs/>
          <w:color w:val="0070C0"/>
          <w:sz w:val="22"/>
          <w:szCs w:val="22"/>
          <w:lang w:val="en-GB"/>
        </w:rPr>
        <w:t xml:space="preserve"> in Tirana </w:t>
      </w:r>
      <w:r w:rsidR="00D37C28" w:rsidRPr="00D97260">
        <w:rPr>
          <w:color w:val="212121"/>
          <w:sz w:val="22"/>
          <w:szCs w:val="22"/>
          <w:lang w:val="sq-AL"/>
        </w:rPr>
        <w:t xml:space="preserve">ensuring compliance with donor requirements </w:t>
      </w:r>
      <w:r w:rsidR="00CC642F" w:rsidRPr="00D97260">
        <w:rPr>
          <w:color w:val="212121"/>
          <w:sz w:val="22"/>
          <w:szCs w:val="22"/>
          <w:lang w:val="sq-AL"/>
        </w:rPr>
        <w:t xml:space="preserve">as well as requirement of SOS Children’s Villages, Albania. </w:t>
      </w:r>
    </w:p>
    <w:p w14:paraId="51263A6D" w14:textId="77777777" w:rsidR="00D45520" w:rsidRPr="00D97260" w:rsidRDefault="00D45520" w:rsidP="0003020E">
      <w:pPr>
        <w:rPr>
          <w:color w:val="000000" w:themeColor="text1"/>
          <w:sz w:val="22"/>
          <w:szCs w:val="22"/>
          <w:lang w:val="sq-AL"/>
        </w:rPr>
      </w:pPr>
    </w:p>
    <w:p w14:paraId="1966F288" w14:textId="5881F7F5" w:rsidR="000C31AD" w:rsidRDefault="00CC642F" w:rsidP="0003020E">
      <w:pPr>
        <w:rPr>
          <w:color w:val="212121"/>
          <w:sz w:val="22"/>
          <w:szCs w:val="22"/>
          <w:lang w:val="sq-AL"/>
        </w:rPr>
      </w:pPr>
      <w:r w:rsidRPr="00D97260">
        <w:rPr>
          <w:color w:val="000000" w:themeColor="text1"/>
          <w:sz w:val="22"/>
          <w:szCs w:val="22"/>
          <w:lang w:val="sq-AL"/>
        </w:rPr>
        <w:t>He</w:t>
      </w:r>
      <w:r w:rsidR="003949BB" w:rsidRPr="00D97260">
        <w:rPr>
          <w:color w:val="000000" w:themeColor="text1"/>
          <w:sz w:val="22"/>
          <w:szCs w:val="22"/>
          <w:lang w:val="sq-AL"/>
        </w:rPr>
        <w:t>/she</w:t>
      </w:r>
      <w:r w:rsidRPr="00D97260">
        <w:rPr>
          <w:color w:val="000000" w:themeColor="text1"/>
          <w:sz w:val="22"/>
          <w:szCs w:val="22"/>
          <w:lang w:val="sq-AL"/>
        </w:rPr>
        <w:t xml:space="preserve"> </w:t>
      </w:r>
      <w:r w:rsidRPr="00D97260">
        <w:rPr>
          <w:color w:val="212121"/>
          <w:sz w:val="22"/>
          <w:szCs w:val="22"/>
          <w:lang w:val="sq-AL"/>
        </w:rPr>
        <w:t xml:space="preserve">is responsible for </w:t>
      </w:r>
      <w:r w:rsidR="00C50B9C" w:rsidRPr="00D97260">
        <w:rPr>
          <w:color w:val="222222"/>
          <w:sz w:val="22"/>
          <w:szCs w:val="22"/>
          <w:lang w:val="en-GB"/>
        </w:rPr>
        <w:t xml:space="preserve">implementation </w:t>
      </w:r>
      <w:r w:rsidR="00D45520" w:rsidRPr="00D449C5">
        <w:rPr>
          <w:bCs/>
          <w:iCs/>
          <w:sz w:val="22"/>
          <w:szCs w:val="22"/>
          <w:lang w:val="en-GB"/>
        </w:rPr>
        <w:t xml:space="preserve">of the project activities, coordination of the local outreach, organization of training and mentoring activities, and serve as the key contact point for young participants and local partners. </w:t>
      </w:r>
      <w:r w:rsidR="005A08CC">
        <w:rPr>
          <w:color w:val="212121"/>
          <w:sz w:val="22"/>
          <w:szCs w:val="22"/>
          <w:lang w:val="sq-AL"/>
        </w:rPr>
        <w:t xml:space="preserve">The </w:t>
      </w:r>
      <w:r w:rsidR="000C31AD" w:rsidRPr="00D97260">
        <w:rPr>
          <w:color w:val="212121"/>
          <w:sz w:val="22"/>
          <w:szCs w:val="22"/>
          <w:lang w:val="sq-AL"/>
        </w:rPr>
        <w:t>Local Youth Coordinator</w:t>
      </w:r>
      <w:r w:rsidR="00C65BB6">
        <w:rPr>
          <w:color w:val="212121"/>
          <w:sz w:val="22"/>
          <w:szCs w:val="22"/>
          <w:lang w:val="sq-AL"/>
        </w:rPr>
        <w:t xml:space="preserve"> </w:t>
      </w:r>
      <w:r w:rsidR="000C31AD" w:rsidRPr="00D97260">
        <w:rPr>
          <w:color w:val="212121"/>
          <w:sz w:val="22"/>
          <w:szCs w:val="22"/>
          <w:lang w:val="sq-AL"/>
        </w:rPr>
        <w:t>will be directly responsible for planning, facilitating, and monitoring youth-targeted activities</w:t>
      </w:r>
      <w:r w:rsidR="00FC1F6C">
        <w:rPr>
          <w:color w:val="212121"/>
          <w:sz w:val="22"/>
          <w:szCs w:val="22"/>
          <w:lang w:val="sq-AL"/>
        </w:rPr>
        <w:t xml:space="preserve">, including </w:t>
      </w:r>
      <w:r w:rsidR="000C31AD" w:rsidRPr="00D97260">
        <w:rPr>
          <w:color w:val="212121"/>
          <w:sz w:val="22"/>
          <w:szCs w:val="22"/>
          <w:lang w:val="sq-AL"/>
        </w:rPr>
        <w:t xml:space="preserve">outreach and engagement, coordination of training sessions, coaching and mentoring activities, and community-based campaigns. </w:t>
      </w:r>
    </w:p>
    <w:p w14:paraId="222681E4" w14:textId="77777777" w:rsidR="00FC1F6C" w:rsidRPr="00D97260" w:rsidRDefault="00FC1F6C" w:rsidP="0003020E">
      <w:pPr>
        <w:rPr>
          <w:color w:val="212121"/>
          <w:sz w:val="22"/>
          <w:szCs w:val="22"/>
          <w:lang w:val="sq-AL"/>
        </w:rPr>
      </w:pPr>
    </w:p>
    <w:p w14:paraId="4A554961" w14:textId="77777777" w:rsidR="00C63174" w:rsidRPr="00455DED" w:rsidRDefault="00C63174" w:rsidP="00CC642F">
      <w:pPr>
        <w:rPr>
          <w:b/>
          <w:bCs/>
          <w:color w:val="0070C0"/>
          <w:sz w:val="22"/>
          <w:szCs w:val="22"/>
        </w:rPr>
      </w:pPr>
      <w:r w:rsidRPr="00455DED">
        <w:rPr>
          <w:b/>
          <w:bCs/>
          <w:color w:val="0070C0"/>
          <w:sz w:val="22"/>
          <w:szCs w:val="22"/>
        </w:rPr>
        <w:t>Requirements</w:t>
      </w:r>
      <w:r w:rsidR="00CC642F" w:rsidRPr="00455DED">
        <w:rPr>
          <w:b/>
          <w:bCs/>
          <w:color w:val="0070C0"/>
          <w:sz w:val="22"/>
          <w:szCs w:val="22"/>
        </w:rPr>
        <w:t xml:space="preserve"> for the position</w:t>
      </w:r>
      <w:r w:rsidRPr="00455DED">
        <w:rPr>
          <w:b/>
          <w:bCs/>
          <w:color w:val="0070C0"/>
          <w:sz w:val="22"/>
          <w:szCs w:val="22"/>
        </w:rPr>
        <w:t>:</w:t>
      </w:r>
    </w:p>
    <w:p w14:paraId="4A554962" w14:textId="06D5B1EB" w:rsidR="00C63174" w:rsidRPr="00455DED" w:rsidRDefault="00C63174" w:rsidP="006D7427">
      <w:pPr>
        <w:pStyle w:val="ListParagraph"/>
        <w:numPr>
          <w:ilvl w:val="0"/>
          <w:numId w:val="28"/>
        </w:numPr>
        <w:spacing w:after="0" w:line="240" w:lineRule="auto"/>
        <w:ind w:left="360"/>
        <w:rPr>
          <w:rFonts w:ascii="Times New Roman" w:hAnsi="Times New Roman"/>
        </w:rPr>
      </w:pPr>
      <w:r w:rsidRPr="00455DED">
        <w:rPr>
          <w:rFonts w:ascii="Times New Roman" w:hAnsi="Times New Roman"/>
        </w:rPr>
        <w:t xml:space="preserve">University degree in </w:t>
      </w:r>
      <w:r w:rsidR="00A954A3">
        <w:rPr>
          <w:rFonts w:ascii="Times New Roman" w:hAnsi="Times New Roman"/>
        </w:rPr>
        <w:t xml:space="preserve">Social Science, Business and/or </w:t>
      </w:r>
      <w:proofErr w:type="gramStart"/>
      <w:r w:rsidR="00A954A3">
        <w:rPr>
          <w:rFonts w:ascii="Times New Roman" w:hAnsi="Times New Roman"/>
        </w:rPr>
        <w:t>Public</w:t>
      </w:r>
      <w:proofErr w:type="gramEnd"/>
      <w:r w:rsidR="00A954A3">
        <w:rPr>
          <w:rFonts w:ascii="Times New Roman" w:hAnsi="Times New Roman"/>
        </w:rPr>
        <w:t xml:space="preserve"> a</w:t>
      </w:r>
      <w:r w:rsidRPr="00455DED">
        <w:rPr>
          <w:rFonts w:ascii="Times New Roman" w:hAnsi="Times New Roman"/>
        </w:rPr>
        <w:t>dministration, Management, or a similar</w:t>
      </w:r>
      <w:r w:rsidR="000562B1" w:rsidRPr="00455DED">
        <w:rPr>
          <w:rFonts w:ascii="Times New Roman" w:hAnsi="Times New Roman"/>
        </w:rPr>
        <w:t xml:space="preserve"> </w:t>
      </w:r>
      <w:proofErr w:type="gramStart"/>
      <w:r w:rsidRPr="00455DED">
        <w:rPr>
          <w:rFonts w:ascii="Times New Roman" w:hAnsi="Times New Roman"/>
        </w:rPr>
        <w:t>area</w:t>
      </w:r>
      <w:r w:rsidR="000562B1" w:rsidRPr="00455DED">
        <w:rPr>
          <w:rFonts w:ascii="Times New Roman" w:hAnsi="Times New Roman"/>
        </w:rPr>
        <w:t>;</w:t>
      </w:r>
      <w:proofErr w:type="gramEnd"/>
      <w:r w:rsidR="000562B1" w:rsidRPr="00455DED">
        <w:rPr>
          <w:rFonts w:ascii="Times New Roman" w:hAnsi="Times New Roman"/>
        </w:rPr>
        <w:t xml:space="preserve"> </w:t>
      </w:r>
    </w:p>
    <w:p w14:paraId="0A291A47" w14:textId="4084BDDB" w:rsidR="0081775E" w:rsidRPr="00455DED" w:rsidRDefault="0081775E" w:rsidP="0081775E">
      <w:pPr>
        <w:pStyle w:val="ListParagraph"/>
        <w:numPr>
          <w:ilvl w:val="0"/>
          <w:numId w:val="28"/>
        </w:numPr>
        <w:spacing w:after="0" w:line="240" w:lineRule="auto"/>
        <w:ind w:left="360"/>
        <w:rPr>
          <w:rFonts w:ascii="Times New Roman" w:hAnsi="Times New Roman"/>
          <w:color w:val="000000" w:themeColor="text1"/>
        </w:rPr>
      </w:pPr>
      <w:r w:rsidRPr="00455DED">
        <w:rPr>
          <w:rFonts w:ascii="Times New Roman" w:hAnsi="Times New Roman"/>
          <w:color w:val="000000" w:themeColor="text1"/>
          <w:lang w:val="de-DE"/>
        </w:rPr>
        <w:t xml:space="preserve">At least of </w:t>
      </w:r>
      <w:r w:rsidR="00455DED" w:rsidRPr="00455DED">
        <w:rPr>
          <w:rFonts w:ascii="Times New Roman" w:hAnsi="Times New Roman"/>
          <w:color w:val="000000" w:themeColor="text1"/>
          <w:lang w:val="de-DE"/>
        </w:rPr>
        <w:t>3</w:t>
      </w:r>
      <w:r w:rsidRPr="00455DED">
        <w:rPr>
          <w:rFonts w:ascii="Times New Roman" w:hAnsi="Times New Roman"/>
          <w:color w:val="000000" w:themeColor="text1"/>
          <w:lang w:val="de-DE"/>
        </w:rPr>
        <w:t xml:space="preserve"> years of professional experience in project management cycle, preferably within social services and community development programs</w:t>
      </w:r>
      <w:r w:rsidR="00A954A3">
        <w:rPr>
          <w:rFonts w:ascii="Times New Roman" w:hAnsi="Times New Roman"/>
          <w:color w:val="000000" w:themeColor="text1"/>
          <w:lang w:val="de-DE"/>
        </w:rPr>
        <w:t>;</w:t>
      </w:r>
    </w:p>
    <w:p w14:paraId="7A37661F" w14:textId="0C7FF43B" w:rsidR="00465227" w:rsidRPr="00455DED" w:rsidRDefault="00455DED" w:rsidP="00465227">
      <w:pPr>
        <w:pStyle w:val="ListParagraph"/>
        <w:numPr>
          <w:ilvl w:val="0"/>
          <w:numId w:val="28"/>
        </w:numPr>
        <w:spacing w:after="0" w:line="240" w:lineRule="auto"/>
        <w:ind w:left="360"/>
        <w:rPr>
          <w:rFonts w:ascii="Times New Roman" w:hAnsi="Times New Roman"/>
          <w:color w:val="000000" w:themeColor="text1"/>
        </w:rPr>
      </w:pPr>
      <w:r w:rsidRPr="00455DED">
        <w:rPr>
          <w:rFonts w:ascii="Times New Roman" w:hAnsi="Times New Roman"/>
          <w:color w:val="000000" w:themeColor="text1"/>
        </w:rPr>
        <w:t>K</w:t>
      </w:r>
      <w:r w:rsidR="006E600D" w:rsidRPr="00455DED">
        <w:rPr>
          <w:rFonts w:ascii="Times New Roman" w:hAnsi="Times New Roman"/>
          <w:color w:val="000000" w:themeColor="text1"/>
        </w:rPr>
        <w:t>nowledge of Results-Based Management (RBM), MEAL systems, and donor-funded project cycles.</w:t>
      </w:r>
    </w:p>
    <w:p w14:paraId="4AF17D9B" w14:textId="3F745D8A" w:rsidR="0000450F" w:rsidRPr="00455DED" w:rsidRDefault="00465227" w:rsidP="006D7427">
      <w:pPr>
        <w:pStyle w:val="ListParagraph"/>
        <w:numPr>
          <w:ilvl w:val="0"/>
          <w:numId w:val="28"/>
        </w:numPr>
        <w:spacing w:after="0" w:line="240" w:lineRule="auto"/>
        <w:ind w:left="360"/>
        <w:rPr>
          <w:rFonts w:ascii="Times New Roman" w:hAnsi="Times New Roman"/>
          <w:color w:val="000000" w:themeColor="text1"/>
        </w:rPr>
      </w:pPr>
      <w:r w:rsidRPr="00455DED">
        <w:rPr>
          <w:rFonts w:ascii="Times New Roman" w:hAnsi="Times New Roman"/>
          <w:color w:val="000000" w:themeColor="text1"/>
        </w:rPr>
        <w:t xml:space="preserve">Experience in </w:t>
      </w:r>
      <w:r w:rsidR="00455DED" w:rsidRPr="00455DED">
        <w:rPr>
          <w:rFonts w:ascii="Times New Roman" w:hAnsi="Times New Roman"/>
          <w:color w:val="000000" w:themeColor="text1"/>
        </w:rPr>
        <w:t>vocational education training, employment, community youth services and youth empowerment</w:t>
      </w:r>
      <w:r w:rsidR="00A954A3">
        <w:rPr>
          <w:rFonts w:ascii="Times New Roman" w:hAnsi="Times New Roman"/>
          <w:color w:val="000000" w:themeColor="text1"/>
        </w:rPr>
        <w:t>;</w:t>
      </w:r>
      <w:r w:rsidR="00455DED" w:rsidRPr="00455DED">
        <w:rPr>
          <w:rFonts w:ascii="Times New Roman" w:hAnsi="Times New Roman"/>
          <w:color w:val="000000" w:themeColor="text1"/>
        </w:rPr>
        <w:t xml:space="preserve">  </w:t>
      </w:r>
    </w:p>
    <w:p w14:paraId="4A554966" w14:textId="10BD584F" w:rsidR="00C63174" w:rsidRPr="00D97260"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Excellent conceptual and analytical skills; </w:t>
      </w:r>
    </w:p>
    <w:p w14:paraId="4A554968" w14:textId="65B5BC83" w:rsidR="00C63174" w:rsidRPr="00D97260" w:rsidRDefault="0000450F"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E</w:t>
      </w:r>
      <w:r w:rsidR="00C63174" w:rsidRPr="00D97260">
        <w:rPr>
          <w:rFonts w:ascii="Times New Roman" w:hAnsi="Times New Roman"/>
          <w:color w:val="000000" w:themeColor="text1"/>
        </w:rPr>
        <w:t>xcellent organisational skills</w:t>
      </w:r>
    </w:p>
    <w:p w14:paraId="4A554969" w14:textId="77777777" w:rsidR="00C63174" w:rsidRPr="00D97260"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Independent and reliable person, capable to work under pressure  </w:t>
      </w:r>
    </w:p>
    <w:p w14:paraId="4A55496A" w14:textId="77777777" w:rsidR="007D025D" w:rsidRPr="00D97260" w:rsidRDefault="007D025D"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Strong communication, presentation, facilitation and interpersonal skills; </w:t>
      </w:r>
    </w:p>
    <w:p w14:paraId="31BEDAF2" w14:textId="58B4B478" w:rsidR="00623927" w:rsidRPr="00D97260" w:rsidRDefault="00623927" w:rsidP="006239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lang w:val="de-DE"/>
        </w:rPr>
        <w:t xml:space="preserve">Fluency </w:t>
      </w:r>
      <w:r w:rsidR="000327F4">
        <w:rPr>
          <w:rFonts w:ascii="Times New Roman" w:hAnsi="Times New Roman"/>
          <w:color w:val="000000" w:themeColor="text1"/>
          <w:lang w:val="de-DE"/>
        </w:rPr>
        <w:t xml:space="preserve">in </w:t>
      </w:r>
      <w:r w:rsidRPr="00D97260">
        <w:rPr>
          <w:rFonts w:ascii="Times New Roman" w:hAnsi="Times New Roman"/>
          <w:color w:val="000000" w:themeColor="text1"/>
          <w:lang w:val="de-DE"/>
        </w:rPr>
        <w:t xml:space="preserve">Albanian is required, with written and spoken proficiency in English being </w:t>
      </w:r>
      <w:r w:rsidR="000327F4">
        <w:rPr>
          <w:rFonts w:ascii="Times New Roman" w:hAnsi="Times New Roman"/>
          <w:color w:val="000000" w:themeColor="text1"/>
          <w:lang w:val="de-DE"/>
        </w:rPr>
        <w:t>preferable</w:t>
      </w:r>
    </w:p>
    <w:p w14:paraId="4A55496C" w14:textId="77777777" w:rsidR="00C63174" w:rsidRPr="00D97260"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Driving licence, active driver.</w:t>
      </w:r>
    </w:p>
    <w:p w14:paraId="2B378271" w14:textId="77777777" w:rsidR="006D7427" w:rsidRPr="00D97260" w:rsidRDefault="006D7427" w:rsidP="006D7427">
      <w:pPr>
        <w:rPr>
          <w:sz w:val="22"/>
          <w:szCs w:val="22"/>
        </w:rPr>
      </w:pPr>
    </w:p>
    <w:p w14:paraId="797E70B0" w14:textId="58C62580" w:rsidR="006D7427" w:rsidRPr="00B42AB5" w:rsidRDefault="006D7427" w:rsidP="006D7427">
      <w:pPr>
        <w:pStyle w:val="NoSpacing"/>
        <w:framePr w:wrap="auto" w:vAnchor="margin" w:yAlign="inline"/>
        <w:rPr>
          <w:rFonts w:ascii="Times New Roman" w:hAnsi="Times New Roman"/>
          <w:b/>
          <w:color w:val="0070C0"/>
        </w:rPr>
      </w:pPr>
      <w:r w:rsidRPr="00B42AB5">
        <w:rPr>
          <w:rFonts w:ascii="Times New Roman" w:hAnsi="Times New Roman"/>
          <w:b/>
          <w:color w:val="0070C0"/>
        </w:rPr>
        <w:t>Main responsibilities:</w:t>
      </w:r>
    </w:p>
    <w:p w14:paraId="42983423" w14:textId="77777777" w:rsidR="00E62926" w:rsidRPr="00B42AB5" w:rsidRDefault="00E62926" w:rsidP="006D7427">
      <w:pPr>
        <w:pStyle w:val="NoSpacing"/>
        <w:framePr w:wrap="auto" w:vAnchor="margin" w:yAlign="inline"/>
        <w:rPr>
          <w:rFonts w:ascii="Times New Roman" w:hAnsi="Times New Roman"/>
          <w:b/>
          <w:color w:val="0070C0"/>
        </w:rPr>
      </w:pPr>
    </w:p>
    <w:p w14:paraId="737869B5" w14:textId="5392F904" w:rsidR="00D45520" w:rsidRPr="00B42AB5" w:rsidRDefault="00D45520" w:rsidP="009F2F70">
      <w:pPr>
        <w:pStyle w:val="NoSpacing"/>
        <w:framePr w:wrap="auto" w:vAnchor="margin" w:yAlign="inline"/>
        <w:numPr>
          <w:ilvl w:val="0"/>
          <w:numId w:val="33"/>
        </w:numPr>
        <w:spacing w:line="240" w:lineRule="atLeast"/>
        <w:rPr>
          <w:rFonts w:ascii="Times New Roman" w:hAnsi="Times New Roman"/>
        </w:rPr>
      </w:pPr>
      <w:r w:rsidRPr="00B42AB5">
        <w:rPr>
          <w:rFonts w:ascii="Times New Roman" w:hAnsi="Times New Roman"/>
        </w:rPr>
        <w:t xml:space="preserve">Coordinate implementation of the project activities, </w:t>
      </w:r>
      <w:r w:rsidR="00962DD4" w:rsidRPr="00B42AB5">
        <w:rPr>
          <w:rFonts w:ascii="Times New Roman" w:hAnsi="Times New Roman"/>
        </w:rPr>
        <w:t>the</w:t>
      </w:r>
      <w:r w:rsidRPr="00B42AB5">
        <w:rPr>
          <w:rFonts w:ascii="Times New Roman" w:hAnsi="Times New Roman"/>
        </w:rPr>
        <w:t xml:space="preserve"> local outreach, organization of training and mentoring activities, and serve as the key contact point for young participants and local partners.</w:t>
      </w:r>
    </w:p>
    <w:p w14:paraId="068B97C9" w14:textId="132E9BBE" w:rsidR="00677F42" w:rsidRPr="00B42AB5" w:rsidRDefault="00E62926" w:rsidP="009F2F70">
      <w:pPr>
        <w:pStyle w:val="NoSpacing"/>
        <w:framePr w:wrap="auto" w:vAnchor="margin" w:yAlign="inline"/>
        <w:numPr>
          <w:ilvl w:val="0"/>
          <w:numId w:val="33"/>
        </w:numPr>
        <w:spacing w:line="240" w:lineRule="atLeast"/>
        <w:rPr>
          <w:rFonts w:ascii="Times New Roman" w:hAnsi="Times New Roman"/>
        </w:rPr>
      </w:pPr>
      <w:r w:rsidRPr="00B42AB5">
        <w:rPr>
          <w:rFonts w:ascii="Times New Roman" w:hAnsi="Times New Roman"/>
        </w:rPr>
        <w:lastRenderedPageBreak/>
        <w:t xml:space="preserve">Ensure full compliance with project documentation and requirements, the, project application, </w:t>
      </w:r>
      <w:r w:rsidR="000C31AD" w:rsidRPr="00B42AB5">
        <w:rPr>
          <w:rFonts w:ascii="Times New Roman" w:hAnsi="Times New Roman"/>
        </w:rPr>
        <w:t xml:space="preserve">yearly operational plans, </w:t>
      </w:r>
      <w:r w:rsidRPr="00B42AB5">
        <w:rPr>
          <w:rFonts w:ascii="Times New Roman" w:hAnsi="Times New Roman"/>
        </w:rPr>
        <w:t>timetable, and budget.</w:t>
      </w:r>
    </w:p>
    <w:p w14:paraId="35DA6F76" w14:textId="7D88BFF6" w:rsidR="00677F42" w:rsidRPr="00B42AB5" w:rsidRDefault="00962DD4" w:rsidP="009F2F70">
      <w:pPr>
        <w:pStyle w:val="NoSpacing"/>
        <w:framePr w:wrap="auto" w:vAnchor="margin" w:yAlign="inline"/>
        <w:numPr>
          <w:ilvl w:val="0"/>
          <w:numId w:val="33"/>
        </w:numPr>
        <w:spacing w:line="240" w:lineRule="atLeast"/>
        <w:rPr>
          <w:rFonts w:ascii="Times New Roman" w:hAnsi="Times New Roman"/>
        </w:rPr>
      </w:pPr>
      <w:r w:rsidRPr="00B42AB5">
        <w:rPr>
          <w:rFonts w:ascii="Times New Roman" w:hAnsi="Times New Roman"/>
        </w:rPr>
        <w:t>Implement the</w:t>
      </w:r>
      <w:r w:rsidR="00E62926" w:rsidRPr="00B42AB5">
        <w:rPr>
          <w:rFonts w:ascii="Times New Roman" w:hAnsi="Times New Roman"/>
        </w:rPr>
        <w:t xml:space="preserve"> MEAL (Monitoring, Evaluation, Accountability &amp; Learning) </w:t>
      </w:r>
      <w:r w:rsidR="00677F42" w:rsidRPr="00B42AB5">
        <w:rPr>
          <w:rFonts w:ascii="Times New Roman" w:hAnsi="Times New Roman"/>
        </w:rPr>
        <w:t xml:space="preserve">processes and </w:t>
      </w:r>
      <w:r w:rsidR="00E62926" w:rsidRPr="00B42AB5">
        <w:rPr>
          <w:rFonts w:ascii="Times New Roman" w:hAnsi="Times New Roman"/>
        </w:rPr>
        <w:t>system to ensure evidence-based programming, accountability, and continuous learning</w:t>
      </w:r>
      <w:r w:rsidR="00677F42" w:rsidRPr="00B42AB5">
        <w:rPr>
          <w:rFonts w:ascii="Times New Roman" w:hAnsi="Times New Roman"/>
        </w:rPr>
        <w:t xml:space="preserve"> using data from the </w:t>
      </w:r>
      <w:proofErr w:type="spellStart"/>
      <w:r w:rsidR="00677F42" w:rsidRPr="00B42AB5">
        <w:rPr>
          <w:rFonts w:ascii="Times New Roman" w:hAnsi="Times New Roman"/>
        </w:rPr>
        <w:t>ProdiGi</w:t>
      </w:r>
      <w:proofErr w:type="spellEnd"/>
      <w:r w:rsidR="00677F42" w:rsidRPr="00B42AB5">
        <w:rPr>
          <w:rFonts w:ascii="Times New Roman" w:hAnsi="Times New Roman"/>
        </w:rPr>
        <w:t>, program digital system, home visits, beneficiary feedback, and relevant reports.</w:t>
      </w:r>
    </w:p>
    <w:p w14:paraId="51D9D562" w14:textId="0BDEA0BC" w:rsidR="007F4FE7" w:rsidRPr="00B42AB5" w:rsidRDefault="00527BE7" w:rsidP="009F2F70">
      <w:pPr>
        <w:pStyle w:val="NoSpacing"/>
        <w:framePr w:wrap="auto" w:vAnchor="margin" w:yAlign="inline"/>
        <w:numPr>
          <w:ilvl w:val="0"/>
          <w:numId w:val="33"/>
        </w:numPr>
        <w:tabs>
          <w:tab w:val="left" w:pos="360"/>
        </w:tabs>
        <w:spacing w:line="240" w:lineRule="atLeast"/>
        <w:rPr>
          <w:rFonts w:ascii="Times New Roman" w:hAnsi="Times New Roman"/>
        </w:rPr>
      </w:pPr>
      <w:r w:rsidRPr="00B42AB5">
        <w:rPr>
          <w:rFonts w:ascii="Times New Roman" w:hAnsi="Times New Roman"/>
        </w:rPr>
        <w:t>Ensure adherence to SOS CV Albania’s financial and administrative procedures and for all project-related expenditures.</w:t>
      </w:r>
      <w:r w:rsidR="00677F42" w:rsidRPr="00B42AB5">
        <w:rPr>
          <w:rFonts w:ascii="Times New Roman" w:hAnsi="Times New Roman"/>
        </w:rPr>
        <w:t xml:space="preserve"> </w:t>
      </w:r>
    </w:p>
    <w:p w14:paraId="2CC0BCD6" w14:textId="7D9A74D0" w:rsidR="00D51F6A" w:rsidRDefault="00D51F6A" w:rsidP="009F2F70">
      <w:pPr>
        <w:pStyle w:val="NoSpacing"/>
        <w:framePr w:wrap="auto" w:vAnchor="margin" w:yAlign="inline"/>
        <w:numPr>
          <w:ilvl w:val="0"/>
          <w:numId w:val="33"/>
        </w:numPr>
        <w:tabs>
          <w:tab w:val="left" w:pos="360"/>
        </w:tabs>
        <w:spacing w:line="240" w:lineRule="atLeast"/>
        <w:rPr>
          <w:rFonts w:ascii="Times New Roman" w:hAnsi="Times New Roman"/>
        </w:rPr>
      </w:pPr>
      <w:r w:rsidRPr="00D51F6A">
        <w:rPr>
          <w:rFonts w:ascii="Times New Roman" w:hAnsi="Times New Roman"/>
        </w:rPr>
        <w:t>Coordinate trainings to be delivered for youth to strengthen skills in self-employment, entrepreneurship, business planning, and online income opportunities.</w:t>
      </w:r>
    </w:p>
    <w:p w14:paraId="73957433" w14:textId="7C3C34C1" w:rsidR="00677F42" w:rsidRPr="00902831" w:rsidRDefault="00962DD4" w:rsidP="009F2F70">
      <w:pPr>
        <w:pStyle w:val="NoSpacing"/>
        <w:framePr w:wrap="auto" w:vAnchor="margin" w:yAlign="inline"/>
        <w:numPr>
          <w:ilvl w:val="0"/>
          <w:numId w:val="33"/>
        </w:numPr>
        <w:tabs>
          <w:tab w:val="left" w:pos="360"/>
        </w:tabs>
        <w:spacing w:line="240" w:lineRule="atLeast"/>
        <w:rPr>
          <w:rFonts w:ascii="Times New Roman" w:hAnsi="Times New Roman"/>
        </w:rPr>
      </w:pPr>
      <w:r w:rsidRPr="00902831">
        <w:rPr>
          <w:rFonts w:ascii="Times New Roman" w:hAnsi="Times New Roman"/>
        </w:rPr>
        <w:t>C</w:t>
      </w:r>
      <w:r w:rsidR="00B65922" w:rsidRPr="00902831">
        <w:rPr>
          <w:rFonts w:ascii="Times New Roman" w:hAnsi="Times New Roman"/>
        </w:rPr>
        <w:t>onduct biannual reviews of youth files to assess service quality and I</w:t>
      </w:r>
      <w:r w:rsidRPr="00902831">
        <w:rPr>
          <w:rFonts w:ascii="Times New Roman" w:hAnsi="Times New Roman"/>
        </w:rPr>
        <w:t xml:space="preserve">ndividual </w:t>
      </w:r>
      <w:r w:rsidR="00B65922" w:rsidRPr="00902831">
        <w:rPr>
          <w:rFonts w:ascii="Times New Roman" w:hAnsi="Times New Roman"/>
        </w:rPr>
        <w:t>D</w:t>
      </w:r>
      <w:r w:rsidRPr="00902831">
        <w:rPr>
          <w:rFonts w:ascii="Times New Roman" w:hAnsi="Times New Roman"/>
        </w:rPr>
        <w:t xml:space="preserve">evelopment </w:t>
      </w:r>
      <w:r w:rsidR="00B65922" w:rsidRPr="00902831">
        <w:rPr>
          <w:rFonts w:ascii="Times New Roman" w:hAnsi="Times New Roman"/>
        </w:rPr>
        <w:t>P</w:t>
      </w:r>
      <w:r w:rsidRPr="00902831">
        <w:rPr>
          <w:rFonts w:ascii="Times New Roman" w:hAnsi="Times New Roman"/>
        </w:rPr>
        <w:t>lans (IDPs)</w:t>
      </w:r>
      <w:r w:rsidR="00B65922" w:rsidRPr="00902831">
        <w:rPr>
          <w:rFonts w:ascii="Times New Roman" w:hAnsi="Times New Roman"/>
        </w:rPr>
        <w:t xml:space="preserve"> progress</w:t>
      </w:r>
      <w:r w:rsidRPr="00902831">
        <w:rPr>
          <w:rFonts w:ascii="Times New Roman" w:hAnsi="Times New Roman"/>
        </w:rPr>
        <w:t xml:space="preserve">, </w:t>
      </w:r>
      <w:r w:rsidR="00B65922" w:rsidRPr="00902831">
        <w:rPr>
          <w:rFonts w:ascii="Times New Roman" w:hAnsi="Times New Roman"/>
        </w:rPr>
        <w:t>focus</w:t>
      </w:r>
      <w:r w:rsidRPr="00902831">
        <w:rPr>
          <w:rFonts w:ascii="Times New Roman" w:hAnsi="Times New Roman"/>
        </w:rPr>
        <w:t>ing</w:t>
      </w:r>
      <w:r w:rsidR="00B65922" w:rsidRPr="00902831">
        <w:rPr>
          <w:rFonts w:ascii="Times New Roman" w:hAnsi="Times New Roman"/>
        </w:rPr>
        <w:t xml:space="preserve"> on the implementation of (IDPs) and overall well-being, with monthly updates recorded in project database</w:t>
      </w:r>
      <w:r w:rsidRPr="00902831">
        <w:rPr>
          <w:rFonts w:ascii="Times New Roman" w:hAnsi="Times New Roman"/>
        </w:rPr>
        <w:t>.</w:t>
      </w:r>
      <w:r w:rsidR="00677F42" w:rsidRPr="00902831">
        <w:rPr>
          <w:rFonts w:ascii="Times New Roman" w:hAnsi="Times New Roman"/>
        </w:rPr>
        <w:t xml:space="preserve"> </w:t>
      </w:r>
    </w:p>
    <w:p w14:paraId="74736F1E" w14:textId="23F8FC96" w:rsidR="00614F30" w:rsidRPr="00902831" w:rsidRDefault="00677F42" w:rsidP="009F2F70">
      <w:pPr>
        <w:pStyle w:val="NoSpacing"/>
        <w:framePr w:wrap="auto" w:vAnchor="margin" w:yAlign="inline"/>
        <w:numPr>
          <w:ilvl w:val="0"/>
          <w:numId w:val="33"/>
        </w:numPr>
        <w:tabs>
          <w:tab w:val="left" w:pos="360"/>
        </w:tabs>
        <w:spacing w:line="240" w:lineRule="atLeast"/>
        <w:rPr>
          <w:rFonts w:ascii="Times New Roman" w:hAnsi="Times New Roman"/>
        </w:rPr>
      </w:pPr>
      <w:r w:rsidRPr="00902831">
        <w:rPr>
          <w:rFonts w:ascii="Times New Roman" w:hAnsi="Times New Roman"/>
        </w:rPr>
        <w:t>C</w:t>
      </w:r>
      <w:r w:rsidR="00B65922" w:rsidRPr="00902831">
        <w:rPr>
          <w:rFonts w:ascii="Times New Roman" w:hAnsi="Times New Roman"/>
        </w:rPr>
        <w:t xml:space="preserve">oordinate field-level data collection, ensure proper documentation of youth engagement and training sessions, and support the implementation of surveys, feedback tools, and focus group discussions. </w:t>
      </w:r>
    </w:p>
    <w:p w14:paraId="2232B93A" w14:textId="78A2748B" w:rsidR="00962DD4" w:rsidRPr="00902831" w:rsidRDefault="00614F30" w:rsidP="009F2F70">
      <w:pPr>
        <w:pStyle w:val="NoSpacing"/>
        <w:framePr w:wrap="auto" w:vAnchor="margin" w:yAlign="inline"/>
        <w:numPr>
          <w:ilvl w:val="0"/>
          <w:numId w:val="33"/>
        </w:numPr>
        <w:tabs>
          <w:tab w:val="left" w:pos="360"/>
        </w:tabs>
        <w:spacing w:line="240" w:lineRule="atLeast"/>
        <w:rPr>
          <w:rFonts w:ascii="Times New Roman" w:hAnsi="Times New Roman"/>
        </w:rPr>
      </w:pPr>
      <w:r w:rsidRPr="00902831">
        <w:rPr>
          <w:rFonts w:ascii="Times New Roman" w:hAnsi="Times New Roman"/>
        </w:rPr>
        <w:t xml:space="preserve">Support safeguarding information sessions to equip young </w:t>
      </w:r>
      <w:r w:rsidR="00902831" w:rsidRPr="00902831">
        <w:rPr>
          <w:rFonts w:ascii="Times New Roman" w:hAnsi="Times New Roman"/>
        </w:rPr>
        <w:t>people with</w:t>
      </w:r>
      <w:r w:rsidRPr="00902831">
        <w:rPr>
          <w:rFonts w:ascii="Times New Roman" w:hAnsi="Times New Roman"/>
        </w:rPr>
        <w:t xml:space="preserve"> essential knowledge on how to recognize, prevent, and respond to risks related to abuse, exploitation, and neglect.</w:t>
      </w:r>
    </w:p>
    <w:p w14:paraId="216D48C1" w14:textId="77777777" w:rsidR="00677F42" w:rsidRPr="00902831" w:rsidRDefault="00677F42" w:rsidP="00455DED">
      <w:pPr>
        <w:spacing w:line="240" w:lineRule="atLeast"/>
        <w:rPr>
          <w:b/>
          <w:bCs/>
          <w:color w:val="EE0000"/>
          <w:sz w:val="22"/>
          <w:szCs w:val="22"/>
          <w:lang w:eastAsia="en-US"/>
        </w:rPr>
      </w:pPr>
    </w:p>
    <w:p w14:paraId="588D52D9" w14:textId="77777777" w:rsidR="002535FF" w:rsidRPr="00D52BF3" w:rsidRDefault="00DD33E1" w:rsidP="00455DED">
      <w:pPr>
        <w:spacing w:after="120" w:line="240" w:lineRule="atLeast"/>
        <w:rPr>
          <w:rFonts w:eastAsia="Aktiv Grotesk"/>
          <w:sz w:val="22"/>
          <w:szCs w:val="22"/>
        </w:rPr>
      </w:pPr>
      <w:r>
        <w:rPr>
          <w:rFonts w:eastAsia="Aktiv Grotesk"/>
          <w:sz w:val="22"/>
          <w:szCs w:val="22"/>
        </w:rPr>
        <w:t xml:space="preserve">In close </w:t>
      </w:r>
      <w:r w:rsidRPr="00D52BF3">
        <w:rPr>
          <w:rFonts w:eastAsia="Aktiv Grotesk"/>
          <w:sz w:val="22"/>
          <w:szCs w:val="22"/>
        </w:rPr>
        <w:t xml:space="preserve">cooperation with the project </w:t>
      </w:r>
      <w:r w:rsidR="00B65922" w:rsidRPr="00D52BF3">
        <w:rPr>
          <w:rFonts w:eastAsia="Aktiv Grotesk"/>
          <w:sz w:val="22"/>
          <w:szCs w:val="22"/>
        </w:rPr>
        <w:t xml:space="preserve">Social workers </w:t>
      </w:r>
      <w:r w:rsidRPr="00D52BF3">
        <w:rPr>
          <w:rFonts w:eastAsia="Aktiv Grotesk"/>
          <w:sz w:val="22"/>
          <w:szCs w:val="22"/>
        </w:rPr>
        <w:t>the Y</w:t>
      </w:r>
      <w:r w:rsidR="00B65922" w:rsidRPr="00D52BF3">
        <w:rPr>
          <w:rFonts w:eastAsia="Aktiv Grotesk"/>
          <w:sz w:val="22"/>
          <w:szCs w:val="22"/>
        </w:rPr>
        <w:t>outh coordinator will:</w:t>
      </w:r>
    </w:p>
    <w:p w14:paraId="6BF5DDB5"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Support the implementation of project awareness campaign, individual support approach, and community empowerment mechanisms, ensuring youth voices are included and empowered.</w:t>
      </w:r>
    </w:p>
    <w:p w14:paraId="52476C67"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 xml:space="preserve">Deliver tailored, one-on-one support to young people through individual mentoring and referrals to services, individual sessions for young people as they adjust to the workplace. </w:t>
      </w:r>
    </w:p>
    <w:p w14:paraId="19168ACE"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 xml:space="preserve">Mobilize and engage local stakeholders to build sustainable networks that support youth inclusion and resilience. </w:t>
      </w:r>
    </w:p>
    <w:p w14:paraId="10D7BD15"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 xml:space="preserve">Support the coordination of the implementation of the resilience-building programs for young people, workshop and peer-to-peer supervision groups. </w:t>
      </w:r>
    </w:p>
    <w:p w14:paraId="3F7D839B"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 xml:space="preserve">Support peer-led learning sessions to capture youth insights and ensure their involvement in shaping future actions, combining the peer group training, individual coaching, and psychoeducational sessions. </w:t>
      </w:r>
    </w:p>
    <w:p w14:paraId="4D2E94E5"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Ensure that each beneficiary participant receives personalized guidance, follow-up, and referrals.</w:t>
      </w:r>
    </w:p>
    <w:p w14:paraId="17B2CD8D" w14:textId="17495769" w:rsidR="009A40E3" w:rsidRPr="00D97260" w:rsidRDefault="009A40E3" w:rsidP="009A40E3">
      <w:pPr>
        <w:pStyle w:val="NormalWeb"/>
        <w:shd w:val="clear" w:color="auto" w:fill="FFFFFF"/>
        <w:spacing w:before="0" w:beforeAutospacing="0" w:after="0" w:afterAutospacing="0"/>
        <w:jc w:val="both"/>
        <w:rPr>
          <w:rStyle w:val="A0"/>
          <w:rFonts w:cs="Times New Roman"/>
          <w:b/>
          <w:bCs/>
          <w:i/>
          <w:iCs/>
          <w:color w:val="0070C0"/>
          <w:sz w:val="22"/>
          <w:szCs w:val="22"/>
          <w:lang w:val="sq-AL"/>
        </w:rPr>
      </w:pPr>
      <w:r w:rsidRPr="00D97260">
        <w:rPr>
          <w:rStyle w:val="A0"/>
          <w:rFonts w:cs="Times New Roman"/>
          <w:b/>
          <w:bCs/>
          <w:i/>
          <w:iCs/>
          <w:color w:val="0070C0"/>
          <w:sz w:val="22"/>
          <w:szCs w:val="22"/>
          <w:lang w:val="sq-AL"/>
        </w:rPr>
        <w:t xml:space="preserve">In the framework of Safeguarding </w:t>
      </w:r>
    </w:p>
    <w:p w14:paraId="5A0EFF16" w14:textId="77777777" w:rsidR="00C65BB6" w:rsidRPr="005735F3" w:rsidRDefault="00C65BB6" w:rsidP="00C65BB6">
      <w:pPr>
        <w:rPr>
          <w:i/>
          <w:iCs/>
        </w:rPr>
      </w:pPr>
      <w:bookmarkStart w:id="3" w:name="_Hlk213752324"/>
      <w:r w:rsidRPr="005735F3">
        <w:rPr>
          <w:i/>
          <w:iCs/>
        </w:rPr>
        <w:t>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checks will be conducted to ensure compliance with these expectations. This initiative is intended to prevent applications from unsuitable candidates.</w:t>
      </w:r>
    </w:p>
    <w:bookmarkEnd w:id="3"/>
    <w:p w14:paraId="0C5CE502" w14:textId="77777777" w:rsidR="00C65BB6" w:rsidRPr="005735F3" w:rsidRDefault="00C65BB6" w:rsidP="00C65BB6">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protect children from all forms of abuse, abandonment, manipulation, violence and discrimination.</w:t>
      </w:r>
    </w:p>
    <w:p w14:paraId="62CA346C" w14:textId="77777777" w:rsidR="00C65BB6" w:rsidRPr="005735F3" w:rsidRDefault="00C65BB6" w:rsidP="00C65BB6">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report any suspicions, concerns, allegations or incidents regarding the safety of children immediately without delay.</w:t>
      </w:r>
    </w:p>
    <w:p w14:paraId="024A0401" w14:textId="77777777" w:rsidR="00C65BB6" w:rsidRPr="005735F3" w:rsidRDefault="00C65BB6" w:rsidP="00C65BB6">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Ensures confidentiality and sharing of information as needed.</w:t>
      </w:r>
    </w:p>
    <w:p w14:paraId="6C885C00" w14:textId="77777777" w:rsidR="00C65BB6" w:rsidRPr="005735F3" w:rsidRDefault="00C65BB6" w:rsidP="00C65BB6">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He / she is expected to promote and support a culture of respect, dignity, trust and accountability that deters violations in line with PSHEA document.</w:t>
      </w:r>
    </w:p>
    <w:p w14:paraId="463E4A56" w14:textId="280238F6" w:rsidR="00C65BB6" w:rsidRPr="005735F3" w:rsidRDefault="00C65BB6" w:rsidP="00C65BB6">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Ensures responsible use and protection of organizational assets in line with the Anti-Fraud and Anti-Corruption Guidelines and the Financial Regulations of SOS Children’s Villages.</w:t>
      </w:r>
      <w:r>
        <w:rPr>
          <w:rFonts w:ascii="Times New Roman" w:hAnsi="Times New Roman"/>
          <w:i/>
          <w:iCs/>
          <w:sz w:val="20"/>
          <w:szCs w:val="20"/>
        </w:rPr>
        <w:t xml:space="preserve"> </w:t>
      </w:r>
    </w:p>
    <w:p w14:paraId="169FDB29" w14:textId="77777777" w:rsidR="00D657C2" w:rsidRPr="00D97260" w:rsidRDefault="00D657C2" w:rsidP="00D657C2">
      <w:pPr>
        <w:tabs>
          <w:tab w:val="left" w:pos="360"/>
        </w:tabs>
        <w:ind w:left="-15"/>
        <w:rPr>
          <w:sz w:val="22"/>
          <w:szCs w:val="22"/>
          <w:lang w:val="en-GB"/>
        </w:rPr>
      </w:pPr>
    </w:p>
    <w:p w14:paraId="0DA761D4" w14:textId="1D8D81AE" w:rsidR="00D657C2" w:rsidRPr="00D97260" w:rsidRDefault="00D657C2" w:rsidP="00D657C2">
      <w:pPr>
        <w:rPr>
          <w:sz w:val="22"/>
          <w:szCs w:val="22"/>
        </w:rPr>
      </w:pPr>
      <w:r w:rsidRPr="00D97260">
        <w:rPr>
          <w:sz w:val="22"/>
          <w:szCs w:val="22"/>
        </w:rPr>
        <w:t xml:space="preserve">If you are interested in the above-described position, send until </w:t>
      </w:r>
      <w:r w:rsidR="007A4E05" w:rsidRPr="007A4E05">
        <w:rPr>
          <w:b/>
          <w:bCs/>
          <w:sz w:val="22"/>
          <w:szCs w:val="22"/>
        </w:rPr>
        <w:t>04.01.2026</w:t>
      </w:r>
      <w:r w:rsidRPr="00D97260">
        <w:rPr>
          <w:sz w:val="22"/>
          <w:szCs w:val="22"/>
        </w:rPr>
        <w:t xml:space="preserve"> to e-mail address </w:t>
      </w:r>
      <w:hyperlink r:id="rId7" w:history="1">
        <w:r w:rsidRPr="00D97260">
          <w:rPr>
            <w:rStyle w:val="Hyperlink"/>
            <w:b/>
            <w:sz w:val="22"/>
            <w:szCs w:val="22"/>
          </w:rPr>
          <w:t>hr@soskd.org.al</w:t>
        </w:r>
      </w:hyperlink>
      <w:r w:rsidRPr="00D97260">
        <w:rPr>
          <w:rStyle w:val="Hyperlink"/>
          <w:b/>
          <w:sz w:val="22"/>
          <w:szCs w:val="22"/>
        </w:rPr>
        <w:t xml:space="preserve"> </w:t>
      </w:r>
      <w:r w:rsidRPr="00D97260">
        <w:rPr>
          <w:sz w:val="22"/>
          <w:szCs w:val="22"/>
        </w:rPr>
        <w:t>the:</w:t>
      </w:r>
    </w:p>
    <w:p w14:paraId="6960C2C0" w14:textId="77777777" w:rsidR="00D657C2" w:rsidRPr="00D97260"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D97260">
        <w:rPr>
          <w:rFonts w:ascii="Times New Roman" w:hAnsi="Times New Roman"/>
        </w:rPr>
        <w:t xml:space="preserve">CV </w:t>
      </w:r>
    </w:p>
    <w:p w14:paraId="401C3D8E" w14:textId="77777777" w:rsidR="00D657C2" w:rsidRPr="00D97260"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D97260">
        <w:rPr>
          <w:rFonts w:ascii="Times New Roman" w:hAnsi="Times New Roman"/>
        </w:rPr>
        <w:t>Application letter</w:t>
      </w:r>
    </w:p>
    <w:p w14:paraId="3978AAF4" w14:textId="65948D08" w:rsidR="00D657C2" w:rsidRPr="00FC1F6C" w:rsidRDefault="00D657C2" w:rsidP="00D657C2">
      <w:pPr>
        <w:pStyle w:val="ListParagraph"/>
        <w:numPr>
          <w:ilvl w:val="0"/>
          <w:numId w:val="25"/>
        </w:numPr>
        <w:spacing w:after="0" w:line="240" w:lineRule="auto"/>
        <w:contextualSpacing w:val="0"/>
        <w:rPr>
          <w:color w:val="000000" w:themeColor="text1"/>
        </w:rPr>
      </w:pPr>
      <w:r w:rsidRPr="00D97260">
        <w:rPr>
          <w:rFonts w:ascii="Times New Roman" w:hAnsi="Times New Roman"/>
        </w:rPr>
        <w:t>Reference</w:t>
      </w:r>
      <w:r w:rsidRPr="00FC1F6C">
        <w:rPr>
          <w:rFonts w:ascii="Times New Roman" w:hAnsi="Times New Roman"/>
          <w:color w:val="000000" w:themeColor="text1"/>
        </w:rPr>
        <w:t xml:space="preserve"> </w:t>
      </w:r>
    </w:p>
    <w:p w14:paraId="421D20D9" w14:textId="75300761" w:rsidR="00E10FE9" w:rsidRPr="00D97260" w:rsidRDefault="00D657C2" w:rsidP="00FC1F6C">
      <w:pPr>
        <w:spacing w:line="280" w:lineRule="atLeast"/>
        <w:rPr>
          <w:sz w:val="22"/>
          <w:szCs w:val="22"/>
          <w:lang w:val="en-GB" w:eastAsia="en-US"/>
        </w:rPr>
      </w:pPr>
      <w:r w:rsidRPr="00D97260">
        <w:rPr>
          <w:i/>
          <w:sz w:val="22"/>
          <w:szCs w:val="22"/>
          <w:lang w:val="en-GB"/>
        </w:rPr>
        <w:t xml:space="preserve">Please note, only shortlisted candidates will be contacted </w:t>
      </w:r>
    </w:p>
    <w:sectPr w:rsidR="00E10FE9" w:rsidRPr="00D97260" w:rsidSect="002C4282">
      <w:headerReference w:type="default" r:id="rId8"/>
      <w:footerReference w:type="default" r:id="rId9"/>
      <w:pgSz w:w="11906" w:h="16838"/>
      <w:pgMar w:top="1296" w:right="1152" w:bottom="85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B4EFA" w14:textId="77777777" w:rsidR="00AC0D4B" w:rsidRDefault="00AC0D4B">
      <w:r>
        <w:separator/>
      </w:r>
    </w:p>
  </w:endnote>
  <w:endnote w:type="continuationSeparator" w:id="0">
    <w:p w14:paraId="22A8F0AB" w14:textId="77777777" w:rsidR="00AC0D4B" w:rsidRDefault="00AC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ktiv Grotesk">
    <w:altName w:val="Cambria"/>
    <w:charset w:val="00"/>
    <w:family w:val="swiss"/>
    <w:pitch w:val="variable"/>
    <w:sig w:usb0="E100AAFF" w:usb1="D000FFFB" w:usb2="0000002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A" w14:textId="77777777" w:rsidR="005325E3" w:rsidRPr="00DF095F" w:rsidRDefault="005325E3" w:rsidP="00344783">
    <w:pPr>
      <w:framePr w:w="5335" w:h="284" w:hRule="exact" w:hSpace="142" w:wrap="around" w:vAnchor="page" w:hAnchor="page" w:x="5536" w:y="16025" w:anchorLock="1"/>
      <w:shd w:val="clear" w:color="FFFFFF" w:fill="FFFFFF"/>
      <w:jc w:val="right"/>
      <w:rPr>
        <w:color w:val="009EE0"/>
        <w:sz w:val="22"/>
        <w:lang w:val="en-GB"/>
      </w:rPr>
    </w:pPr>
    <w:r w:rsidRPr="00DF095F">
      <w:rPr>
        <w:color w:val="009EE0"/>
        <w:sz w:val="22"/>
        <w:lang w:val="en-GB"/>
      </w:rPr>
      <w:t>A loving home for every child</w:t>
    </w:r>
  </w:p>
  <w:p w14:paraId="4A55498B" w14:textId="77777777" w:rsidR="005325E3" w:rsidRPr="001A7E10" w:rsidRDefault="00DA0E7D">
    <w:pPr>
      <w:pStyle w:val="Footer"/>
      <w:rPr>
        <w:lang w:val="en-US"/>
      </w:rPr>
    </w:pPr>
    <w:r>
      <w:rPr>
        <w:noProof/>
        <w:color w:val="009EE0"/>
        <w:sz w:val="22"/>
        <w:lang w:val="en-US" w:eastAsia="en-US"/>
      </w:rPr>
      <mc:AlternateContent>
        <mc:Choice Requires="wps">
          <w:drawing>
            <wp:anchor distT="0" distB="0" distL="114300" distR="114300" simplePos="0" relativeHeight="251657728" behindDoc="0" locked="0" layoutInCell="1" allowOverlap="1" wp14:anchorId="4A55498E" wp14:editId="4A55498F">
              <wp:simplePos x="0" y="0"/>
              <wp:positionH relativeFrom="column">
                <wp:posOffset>78105</wp:posOffset>
              </wp:positionH>
              <wp:positionV relativeFrom="paragraph">
                <wp:posOffset>-30480</wp:posOffset>
              </wp:positionV>
              <wp:extent cx="226695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1"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2"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5498E" id="_x0000_t202" coordsize="21600,21600" o:spt="202" path="m,l,21600r21600,l21600,xe">
              <v:stroke joinstyle="miter"/>
              <v:path gradientshapeok="t" o:connecttype="rect"/>
            </v:shapetype>
            <v:shape id="Text Box 4" o:spid="_x0000_s1026" type="#_x0000_t202" style="position:absolute;margin-left:6.15pt;margin-top:-2.4pt;width:178.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" stroked="f">
              <v:textbo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3"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4"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0A47" w14:textId="77777777" w:rsidR="00AC0D4B" w:rsidRDefault="00AC0D4B">
      <w:r>
        <w:separator/>
      </w:r>
    </w:p>
  </w:footnote>
  <w:footnote w:type="continuationSeparator" w:id="0">
    <w:p w14:paraId="2A5AD6D0" w14:textId="77777777" w:rsidR="00AC0D4B" w:rsidRDefault="00AC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8" w14:textId="6EFC2468" w:rsidR="005325E3" w:rsidRPr="00D65877" w:rsidRDefault="005746EC" w:rsidP="00344783">
    <w:pPr>
      <w:rPr>
        <w:rFonts w:ascii="Arial" w:hAnsi="Arial" w:cs="Arial"/>
        <w:sz w:val="28"/>
        <w:szCs w:val="28"/>
        <w:lang w:val="es-BO"/>
      </w:rPr>
    </w:pPr>
    <w:r>
      <w:rPr>
        <w:noProof/>
        <w:lang w:val="en-GB" w:eastAsia="en-GB"/>
      </w:rPr>
      <w:drawing>
        <wp:anchor distT="0" distB="0" distL="114300" distR="114300" simplePos="0" relativeHeight="251659776" behindDoc="1" locked="0" layoutInCell="1" allowOverlap="1" wp14:anchorId="7C5E4D59" wp14:editId="5A0D972D">
          <wp:simplePos x="0" y="0"/>
          <wp:positionH relativeFrom="page">
            <wp:align>left</wp:align>
          </wp:positionH>
          <wp:positionV relativeFrom="paragraph">
            <wp:posOffset>-453390</wp:posOffset>
          </wp:positionV>
          <wp:extent cx="7772400" cy="1821815"/>
          <wp:effectExtent l="0" t="0" r="0" b="6985"/>
          <wp:wrapNone/>
          <wp:docPr id="15" name="Picture 15" descr="A blue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white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821815"/>
                  </a:xfrm>
                  <a:prstGeom prst="rect">
                    <a:avLst/>
                  </a:prstGeom>
                </pic:spPr>
              </pic:pic>
            </a:graphicData>
          </a:graphic>
          <wp14:sizeRelH relativeFrom="page">
            <wp14:pctWidth>0</wp14:pctWidth>
          </wp14:sizeRelH>
          <wp14:sizeRelV relativeFrom="page">
            <wp14:pctHeight>0</wp14:pctHeight>
          </wp14:sizeRelV>
        </wp:anchor>
      </w:drawing>
    </w:r>
  </w:p>
  <w:p w14:paraId="4A554989" w14:textId="4670C32B" w:rsidR="005325E3" w:rsidRPr="0011364B" w:rsidRDefault="005325E3" w:rsidP="00F44DE5">
    <w:pPr>
      <w:rPr>
        <w:color w:val="000000"/>
        <w:sz w:val="32"/>
        <w:szCs w:val="32"/>
      </w:rPr>
    </w:pPr>
    <w:r w:rsidRPr="0011364B">
      <w:rPr>
        <w:rFonts w:ascii="Arial" w:hAnsi="Arial" w:cs="Arial"/>
        <w:caps/>
        <w:color w:val="4FA7FF"/>
        <w:sz w:val="32"/>
        <w:szCs w:val="3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4F6"/>
    <w:multiLevelType w:val="hybridMultilevel"/>
    <w:tmpl w:val="407E8138"/>
    <w:lvl w:ilvl="0" w:tplc="CFCC5BB2">
      <w:start w:val="1"/>
      <w:numFmt w:val="bullet"/>
      <w:lvlText w:val=""/>
      <w:lvlJc w:val="left"/>
      <w:pPr>
        <w:tabs>
          <w:tab w:val="num" w:pos="720"/>
        </w:tabs>
        <w:ind w:left="720" w:hanging="360"/>
      </w:pPr>
      <w:rPr>
        <w:rFonts w:ascii="Symbol" w:hAnsi="Symbol" w:hint="default"/>
      </w:rPr>
    </w:lvl>
    <w:lvl w:ilvl="1" w:tplc="53A2F9CC" w:tentative="1">
      <w:start w:val="1"/>
      <w:numFmt w:val="bullet"/>
      <w:lvlText w:val="o"/>
      <w:lvlJc w:val="left"/>
      <w:pPr>
        <w:tabs>
          <w:tab w:val="num" w:pos="1440"/>
        </w:tabs>
        <w:ind w:left="1440" w:hanging="360"/>
      </w:pPr>
      <w:rPr>
        <w:rFonts w:ascii="Courier New" w:hAnsi="Courier New" w:hint="default"/>
      </w:rPr>
    </w:lvl>
    <w:lvl w:ilvl="2" w:tplc="B14E9474" w:tentative="1">
      <w:start w:val="1"/>
      <w:numFmt w:val="bullet"/>
      <w:lvlText w:val=""/>
      <w:lvlJc w:val="left"/>
      <w:pPr>
        <w:tabs>
          <w:tab w:val="num" w:pos="2160"/>
        </w:tabs>
        <w:ind w:left="2160" w:hanging="360"/>
      </w:pPr>
      <w:rPr>
        <w:rFonts w:ascii="Wingdings" w:hAnsi="Wingdings" w:hint="default"/>
      </w:rPr>
    </w:lvl>
    <w:lvl w:ilvl="3" w:tplc="BD54C3C8" w:tentative="1">
      <w:start w:val="1"/>
      <w:numFmt w:val="bullet"/>
      <w:lvlText w:val=""/>
      <w:lvlJc w:val="left"/>
      <w:pPr>
        <w:tabs>
          <w:tab w:val="num" w:pos="2880"/>
        </w:tabs>
        <w:ind w:left="2880" w:hanging="360"/>
      </w:pPr>
      <w:rPr>
        <w:rFonts w:ascii="Symbol" w:hAnsi="Symbol" w:hint="default"/>
      </w:rPr>
    </w:lvl>
    <w:lvl w:ilvl="4" w:tplc="7B90D010" w:tentative="1">
      <w:start w:val="1"/>
      <w:numFmt w:val="bullet"/>
      <w:lvlText w:val="o"/>
      <w:lvlJc w:val="left"/>
      <w:pPr>
        <w:tabs>
          <w:tab w:val="num" w:pos="3600"/>
        </w:tabs>
        <w:ind w:left="3600" w:hanging="360"/>
      </w:pPr>
      <w:rPr>
        <w:rFonts w:ascii="Courier New" w:hAnsi="Courier New" w:hint="default"/>
      </w:rPr>
    </w:lvl>
    <w:lvl w:ilvl="5" w:tplc="B290C67A" w:tentative="1">
      <w:start w:val="1"/>
      <w:numFmt w:val="bullet"/>
      <w:lvlText w:val=""/>
      <w:lvlJc w:val="left"/>
      <w:pPr>
        <w:tabs>
          <w:tab w:val="num" w:pos="4320"/>
        </w:tabs>
        <w:ind w:left="4320" w:hanging="360"/>
      </w:pPr>
      <w:rPr>
        <w:rFonts w:ascii="Wingdings" w:hAnsi="Wingdings" w:hint="default"/>
      </w:rPr>
    </w:lvl>
    <w:lvl w:ilvl="6" w:tplc="D4F0B064" w:tentative="1">
      <w:start w:val="1"/>
      <w:numFmt w:val="bullet"/>
      <w:lvlText w:val=""/>
      <w:lvlJc w:val="left"/>
      <w:pPr>
        <w:tabs>
          <w:tab w:val="num" w:pos="5040"/>
        </w:tabs>
        <w:ind w:left="5040" w:hanging="360"/>
      </w:pPr>
      <w:rPr>
        <w:rFonts w:ascii="Symbol" w:hAnsi="Symbol" w:hint="default"/>
      </w:rPr>
    </w:lvl>
    <w:lvl w:ilvl="7" w:tplc="83560D8E" w:tentative="1">
      <w:start w:val="1"/>
      <w:numFmt w:val="bullet"/>
      <w:lvlText w:val="o"/>
      <w:lvlJc w:val="left"/>
      <w:pPr>
        <w:tabs>
          <w:tab w:val="num" w:pos="5760"/>
        </w:tabs>
        <w:ind w:left="5760" w:hanging="360"/>
      </w:pPr>
      <w:rPr>
        <w:rFonts w:ascii="Courier New" w:hAnsi="Courier New" w:hint="default"/>
      </w:rPr>
    </w:lvl>
    <w:lvl w:ilvl="8" w:tplc="7B5AA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645FC"/>
    <w:multiLevelType w:val="hybridMultilevel"/>
    <w:tmpl w:val="1092F52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173F24"/>
    <w:multiLevelType w:val="hybridMultilevel"/>
    <w:tmpl w:val="3174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55F32"/>
    <w:multiLevelType w:val="multilevel"/>
    <w:tmpl w:val="5C885D5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783387"/>
    <w:multiLevelType w:val="hybridMultilevel"/>
    <w:tmpl w:val="98C66FE2"/>
    <w:lvl w:ilvl="0" w:tplc="04090001">
      <w:start w:val="1"/>
      <w:numFmt w:val="bullet"/>
      <w:lvlText w:val=""/>
      <w:lvlJc w:val="left"/>
      <w:pPr>
        <w:ind w:left="720" w:hanging="360"/>
      </w:pPr>
      <w:rPr>
        <w:rFonts w:ascii="Symbol" w:hAnsi="Symbol" w:hint="default"/>
        <w:color w:val="ED7D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2D4CA8"/>
    <w:multiLevelType w:val="hybridMultilevel"/>
    <w:tmpl w:val="A2EE1A5C"/>
    <w:lvl w:ilvl="0" w:tplc="1A1856E6">
      <w:start w:val="1"/>
      <w:numFmt w:val="bullet"/>
      <w:lvlText w:val=""/>
      <w:lvlJc w:val="left"/>
      <w:pPr>
        <w:tabs>
          <w:tab w:val="num" w:pos="1440"/>
        </w:tabs>
        <w:ind w:left="1440" w:hanging="360"/>
      </w:pPr>
      <w:rPr>
        <w:rFonts w:ascii="Wingdings" w:hAnsi="Wingdings" w:hint="default"/>
        <w:color w:val="999999"/>
      </w:rPr>
    </w:lvl>
    <w:lvl w:ilvl="1" w:tplc="4F88A546">
      <w:start w:val="1"/>
      <w:numFmt w:val="bullet"/>
      <w:lvlText w:val=""/>
      <w:lvlJc w:val="left"/>
      <w:pPr>
        <w:tabs>
          <w:tab w:val="num" w:pos="1440"/>
        </w:tabs>
        <w:ind w:left="1440" w:hanging="360"/>
      </w:pPr>
      <w:rPr>
        <w:rFonts w:ascii="Wingdings" w:hAnsi="Wingdings" w:hint="default"/>
        <w:color w:val="E44B2C"/>
        <w:sz w:val="20"/>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B597A"/>
    <w:multiLevelType w:val="hybridMultilevel"/>
    <w:tmpl w:val="BEE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5449B"/>
    <w:multiLevelType w:val="hybridMultilevel"/>
    <w:tmpl w:val="3CA01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04829"/>
    <w:multiLevelType w:val="hybridMultilevel"/>
    <w:tmpl w:val="DCD21A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E73CA"/>
    <w:multiLevelType w:val="hybridMultilevel"/>
    <w:tmpl w:val="F1A84B9C"/>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517874"/>
    <w:multiLevelType w:val="hybridMultilevel"/>
    <w:tmpl w:val="793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65482"/>
    <w:multiLevelType w:val="hybridMultilevel"/>
    <w:tmpl w:val="A878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530CD"/>
    <w:multiLevelType w:val="hybridMultilevel"/>
    <w:tmpl w:val="E4BEE5E0"/>
    <w:lvl w:ilvl="0" w:tplc="8B0E194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011A1"/>
    <w:multiLevelType w:val="hybridMultilevel"/>
    <w:tmpl w:val="070A6E7E"/>
    <w:lvl w:ilvl="0" w:tplc="E44CE70C">
      <w:start w:val="1"/>
      <w:numFmt w:val="bullet"/>
      <w:lvlText w:val=""/>
      <w:lvlJc w:val="left"/>
      <w:pPr>
        <w:tabs>
          <w:tab w:val="num" w:pos="720"/>
        </w:tabs>
        <w:ind w:left="720" w:hanging="360"/>
      </w:pPr>
      <w:rPr>
        <w:rFonts w:ascii="Symbol" w:hAnsi="Symbol" w:hint="default"/>
      </w:rPr>
    </w:lvl>
    <w:lvl w:ilvl="1" w:tplc="35C8AD5A" w:tentative="1">
      <w:start w:val="1"/>
      <w:numFmt w:val="bullet"/>
      <w:lvlText w:val="o"/>
      <w:lvlJc w:val="left"/>
      <w:pPr>
        <w:tabs>
          <w:tab w:val="num" w:pos="1440"/>
        </w:tabs>
        <w:ind w:left="1440" w:hanging="360"/>
      </w:pPr>
      <w:rPr>
        <w:rFonts w:ascii="Courier New" w:hAnsi="Courier New" w:hint="default"/>
      </w:rPr>
    </w:lvl>
    <w:lvl w:ilvl="2" w:tplc="FA2C1D58" w:tentative="1">
      <w:start w:val="1"/>
      <w:numFmt w:val="bullet"/>
      <w:lvlText w:val=""/>
      <w:lvlJc w:val="left"/>
      <w:pPr>
        <w:tabs>
          <w:tab w:val="num" w:pos="2160"/>
        </w:tabs>
        <w:ind w:left="2160" w:hanging="360"/>
      </w:pPr>
      <w:rPr>
        <w:rFonts w:ascii="Wingdings" w:hAnsi="Wingdings" w:hint="default"/>
      </w:rPr>
    </w:lvl>
    <w:lvl w:ilvl="3" w:tplc="2D14A816" w:tentative="1">
      <w:start w:val="1"/>
      <w:numFmt w:val="bullet"/>
      <w:lvlText w:val=""/>
      <w:lvlJc w:val="left"/>
      <w:pPr>
        <w:tabs>
          <w:tab w:val="num" w:pos="2880"/>
        </w:tabs>
        <w:ind w:left="2880" w:hanging="360"/>
      </w:pPr>
      <w:rPr>
        <w:rFonts w:ascii="Symbol" w:hAnsi="Symbol" w:hint="default"/>
      </w:rPr>
    </w:lvl>
    <w:lvl w:ilvl="4" w:tplc="EE8ACD6E" w:tentative="1">
      <w:start w:val="1"/>
      <w:numFmt w:val="bullet"/>
      <w:lvlText w:val="o"/>
      <w:lvlJc w:val="left"/>
      <w:pPr>
        <w:tabs>
          <w:tab w:val="num" w:pos="3600"/>
        </w:tabs>
        <w:ind w:left="3600" w:hanging="360"/>
      </w:pPr>
      <w:rPr>
        <w:rFonts w:ascii="Courier New" w:hAnsi="Courier New" w:hint="default"/>
      </w:rPr>
    </w:lvl>
    <w:lvl w:ilvl="5" w:tplc="8342E6FE" w:tentative="1">
      <w:start w:val="1"/>
      <w:numFmt w:val="bullet"/>
      <w:lvlText w:val=""/>
      <w:lvlJc w:val="left"/>
      <w:pPr>
        <w:tabs>
          <w:tab w:val="num" w:pos="4320"/>
        </w:tabs>
        <w:ind w:left="4320" w:hanging="360"/>
      </w:pPr>
      <w:rPr>
        <w:rFonts w:ascii="Wingdings" w:hAnsi="Wingdings" w:hint="default"/>
      </w:rPr>
    </w:lvl>
    <w:lvl w:ilvl="6" w:tplc="5218FDC6" w:tentative="1">
      <w:start w:val="1"/>
      <w:numFmt w:val="bullet"/>
      <w:lvlText w:val=""/>
      <w:lvlJc w:val="left"/>
      <w:pPr>
        <w:tabs>
          <w:tab w:val="num" w:pos="5040"/>
        </w:tabs>
        <w:ind w:left="5040" w:hanging="360"/>
      </w:pPr>
      <w:rPr>
        <w:rFonts w:ascii="Symbol" w:hAnsi="Symbol" w:hint="default"/>
      </w:rPr>
    </w:lvl>
    <w:lvl w:ilvl="7" w:tplc="348C6F4E" w:tentative="1">
      <w:start w:val="1"/>
      <w:numFmt w:val="bullet"/>
      <w:lvlText w:val="o"/>
      <w:lvlJc w:val="left"/>
      <w:pPr>
        <w:tabs>
          <w:tab w:val="num" w:pos="5760"/>
        </w:tabs>
        <w:ind w:left="5760" w:hanging="360"/>
      </w:pPr>
      <w:rPr>
        <w:rFonts w:ascii="Courier New" w:hAnsi="Courier New" w:hint="default"/>
      </w:rPr>
    </w:lvl>
    <w:lvl w:ilvl="8" w:tplc="92A2E2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04236A"/>
    <w:multiLevelType w:val="hybridMultilevel"/>
    <w:tmpl w:val="8892E218"/>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E84D84"/>
    <w:multiLevelType w:val="hybridMultilevel"/>
    <w:tmpl w:val="EC32EB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0424C2"/>
    <w:multiLevelType w:val="hybridMultilevel"/>
    <w:tmpl w:val="DBD638E4"/>
    <w:lvl w:ilvl="0" w:tplc="90DE1E54">
      <w:start w:val="1"/>
      <w:numFmt w:val="bullet"/>
      <w:lvlText w:val=""/>
      <w:lvlJc w:val="left"/>
      <w:pPr>
        <w:tabs>
          <w:tab w:val="num" w:pos="780"/>
        </w:tabs>
        <w:ind w:left="780" w:hanging="360"/>
      </w:pPr>
      <w:rPr>
        <w:rFonts w:ascii="Symbol" w:hAnsi="Symbol" w:hint="default"/>
      </w:rPr>
    </w:lvl>
    <w:lvl w:ilvl="1" w:tplc="FA8A2352">
      <w:start w:val="1"/>
      <w:numFmt w:val="bullet"/>
      <w:lvlText w:val="o"/>
      <w:lvlJc w:val="left"/>
      <w:pPr>
        <w:tabs>
          <w:tab w:val="num" w:pos="1500"/>
        </w:tabs>
        <w:ind w:left="1500" w:hanging="360"/>
      </w:pPr>
      <w:rPr>
        <w:rFonts w:ascii="Courier New" w:hAnsi="Courier New" w:hint="default"/>
      </w:rPr>
    </w:lvl>
    <w:lvl w:ilvl="2" w:tplc="7BA021E4" w:tentative="1">
      <w:start w:val="1"/>
      <w:numFmt w:val="bullet"/>
      <w:lvlText w:val=""/>
      <w:lvlJc w:val="left"/>
      <w:pPr>
        <w:tabs>
          <w:tab w:val="num" w:pos="2220"/>
        </w:tabs>
        <w:ind w:left="2220" w:hanging="360"/>
      </w:pPr>
      <w:rPr>
        <w:rFonts w:ascii="Wingdings" w:hAnsi="Wingdings" w:hint="default"/>
      </w:rPr>
    </w:lvl>
    <w:lvl w:ilvl="3" w:tplc="9BCA11B2" w:tentative="1">
      <w:start w:val="1"/>
      <w:numFmt w:val="bullet"/>
      <w:lvlText w:val=""/>
      <w:lvlJc w:val="left"/>
      <w:pPr>
        <w:tabs>
          <w:tab w:val="num" w:pos="2940"/>
        </w:tabs>
        <w:ind w:left="2940" w:hanging="360"/>
      </w:pPr>
      <w:rPr>
        <w:rFonts w:ascii="Symbol" w:hAnsi="Symbol" w:hint="default"/>
      </w:rPr>
    </w:lvl>
    <w:lvl w:ilvl="4" w:tplc="291464DC" w:tentative="1">
      <w:start w:val="1"/>
      <w:numFmt w:val="bullet"/>
      <w:lvlText w:val="o"/>
      <w:lvlJc w:val="left"/>
      <w:pPr>
        <w:tabs>
          <w:tab w:val="num" w:pos="3660"/>
        </w:tabs>
        <w:ind w:left="3660" w:hanging="360"/>
      </w:pPr>
      <w:rPr>
        <w:rFonts w:ascii="Courier New" w:hAnsi="Courier New" w:hint="default"/>
      </w:rPr>
    </w:lvl>
    <w:lvl w:ilvl="5" w:tplc="DF0434CA" w:tentative="1">
      <w:start w:val="1"/>
      <w:numFmt w:val="bullet"/>
      <w:lvlText w:val=""/>
      <w:lvlJc w:val="left"/>
      <w:pPr>
        <w:tabs>
          <w:tab w:val="num" w:pos="4380"/>
        </w:tabs>
        <w:ind w:left="4380" w:hanging="360"/>
      </w:pPr>
      <w:rPr>
        <w:rFonts w:ascii="Wingdings" w:hAnsi="Wingdings" w:hint="default"/>
      </w:rPr>
    </w:lvl>
    <w:lvl w:ilvl="6" w:tplc="B63A4806" w:tentative="1">
      <w:start w:val="1"/>
      <w:numFmt w:val="bullet"/>
      <w:lvlText w:val=""/>
      <w:lvlJc w:val="left"/>
      <w:pPr>
        <w:tabs>
          <w:tab w:val="num" w:pos="5100"/>
        </w:tabs>
        <w:ind w:left="5100" w:hanging="360"/>
      </w:pPr>
      <w:rPr>
        <w:rFonts w:ascii="Symbol" w:hAnsi="Symbol" w:hint="default"/>
      </w:rPr>
    </w:lvl>
    <w:lvl w:ilvl="7" w:tplc="61A8FEE0" w:tentative="1">
      <w:start w:val="1"/>
      <w:numFmt w:val="bullet"/>
      <w:lvlText w:val="o"/>
      <w:lvlJc w:val="left"/>
      <w:pPr>
        <w:tabs>
          <w:tab w:val="num" w:pos="5820"/>
        </w:tabs>
        <w:ind w:left="5820" w:hanging="360"/>
      </w:pPr>
      <w:rPr>
        <w:rFonts w:ascii="Courier New" w:hAnsi="Courier New" w:hint="default"/>
      </w:rPr>
    </w:lvl>
    <w:lvl w:ilvl="8" w:tplc="7FB600DE"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F43274A"/>
    <w:multiLevelType w:val="hybridMultilevel"/>
    <w:tmpl w:val="105279B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EC084E"/>
    <w:multiLevelType w:val="hybridMultilevel"/>
    <w:tmpl w:val="7A6AC03E"/>
    <w:lvl w:ilvl="0" w:tplc="C65AFE18">
      <w:start w:val="1"/>
      <w:numFmt w:val="bullet"/>
      <w:lvlText w:val="-"/>
      <w:lvlJc w:val="left"/>
      <w:pPr>
        <w:ind w:left="720" w:hanging="360"/>
      </w:pPr>
      <w:rPr>
        <w:rFonts w:ascii="Calibri Light" w:eastAsia="Cambria" w:hAnsi="Calibri Light" w:cs="Calibri Light"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87DAF"/>
    <w:multiLevelType w:val="hybridMultilevel"/>
    <w:tmpl w:val="C7302304"/>
    <w:lvl w:ilvl="0" w:tplc="1F5E9C5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76"/>
        </w:tabs>
        <w:ind w:left="1876" w:hanging="360"/>
      </w:pPr>
      <w:rPr>
        <w:rFonts w:ascii="Courier New" w:hAnsi="Courier New" w:cs="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cs="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cs="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20" w15:restartNumberingAfterBreak="0">
    <w:nsid w:val="49D775B8"/>
    <w:multiLevelType w:val="hybridMultilevel"/>
    <w:tmpl w:val="B1AA4166"/>
    <w:lvl w:ilvl="0" w:tplc="1F5E9C5E">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82DA4"/>
    <w:multiLevelType w:val="hybridMultilevel"/>
    <w:tmpl w:val="3BC2D76A"/>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067A31"/>
    <w:multiLevelType w:val="hybridMultilevel"/>
    <w:tmpl w:val="EECCC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7559A"/>
    <w:multiLevelType w:val="hybridMultilevel"/>
    <w:tmpl w:val="950098B2"/>
    <w:lvl w:ilvl="0" w:tplc="4F88A546">
      <w:start w:val="1"/>
      <w:numFmt w:val="bullet"/>
      <w:lvlText w:val=""/>
      <w:lvlJc w:val="left"/>
      <w:pPr>
        <w:tabs>
          <w:tab w:val="num" w:pos="360"/>
        </w:tabs>
        <w:ind w:left="360" w:hanging="360"/>
      </w:pPr>
      <w:rPr>
        <w:rFonts w:ascii="Wingdings" w:hAnsi="Wingdings" w:hint="default"/>
        <w:color w:val="E44B2C"/>
        <w:sz w:val="20"/>
      </w:rPr>
    </w:lvl>
    <w:lvl w:ilvl="1" w:tplc="0946387A">
      <w:start w:val="1"/>
      <w:numFmt w:val="bullet"/>
      <w:lvlText w:val="-"/>
      <w:lvlJc w:val="left"/>
      <w:pPr>
        <w:tabs>
          <w:tab w:val="num" w:pos="1420"/>
        </w:tabs>
        <w:ind w:left="1477" w:hanging="397"/>
      </w:pPr>
      <w:rPr>
        <w:rFonts w:ascii="Courier New" w:hAnsi="Courier New" w:hint="default"/>
        <w:color w:val="E44B2C"/>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E1C12"/>
    <w:multiLevelType w:val="hybridMultilevel"/>
    <w:tmpl w:val="6BC6E4C2"/>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8D3061"/>
    <w:multiLevelType w:val="hybridMultilevel"/>
    <w:tmpl w:val="694C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C38C4"/>
    <w:multiLevelType w:val="hybridMultilevel"/>
    <w:tmpl w:val="E79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136F0"/>
    <w:multiLevelType w:val="hybridMultilevel"/>
    <w:tmpl w:val="B378726E"/>
    <w:lvl w:ilvl="0" w:tplc="1A1856E6">
      <w:start w:val="1"/>
      <w:numFmt w:val="bullet"/>
      <w:lvlText w:val=""/>
      <w:lvlJc w:val="left"/>
      <w:pPr>
        <w:tabs>
          <w:tab w:val="num" w:pos="1440"/>
        </w:tabs>
        <w:ind w:left="1440" w:hanging="360"/>
      </w:pPr>
      <w:rPr>
        <w:rFonts w:ascii="Wingdings" w:hAnsi="Wingdings" w:hint="default"/>
        <w:color w:val="999999"/>
      </w:rPr>
    </w:lvl>
    <w:lvl w:ilvl="1" w:tplc="8C2E2C34">
      <w:start w:val="1"/>
      <w:numFmt w:val="bullet"/>
      <w:lvlText w:val=""/>
      <w:lvlJc w:val="left"/>
      <w:pPr>
        <w:tabs>
          <w:tab w:val="num" w:pos="357"/>
        </w:tabs>
        <w:ind w:left="357" w:hanging="357"/>
      </w:pPr>
      <w:rPr>
        <w:rFonts w:ascii="Wingdings" w:hAnsi="Wingdings" w:hint="default"/>
        <w:color w:val="ED7D31"/>
        <w:sz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05112"/>
    <w:multiLevelType w:val="hybridMultilevel"/>
    <w:tmpl w:val="EABC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53618"/>
    <w:multiLevelType w:val="hybridMultilevel"/>
    <w:tmpl w:val="D6200BFA"/>
    <w:lvl w:ilvl="0" w:tplc="2A1E102C">
      <w:start w:val="1"/>
      <w:numFmt w:val="bullet"/>
      <w:lvlText w:val=""/>
      <w:lvlJc w:val="left"/>
      <w:pPr>
        <w:tabs>
          <w:tab w:val="num" w:pos="360"/>
        </w:tabs>
        <w:ind w:left="360" w:hanging="360"/>
      </w:pPr>
      <w:rPr>
        <w:rFonts w:ascii="Wingdings" w:hAnsi="Wingdings"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B6C53"/>
    <w:multiLevelType w:val="hybridMultilevel"/>
    <w:tmpl w:val="D86A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31893"/>
    <w:multiLevelType w:val="hybridMultilevel"/>
    <w:tmpl w:val="F29CE3DE"/>
    <w:lvl w:ilvl="0" w:tplc="8C2E2C34">
      <w:start w:val="1"/>
      <w:numFmt w:val="bullet"/>
      <w:lvlText w:val=""/>
      <w:lvlJc w:val="left"/>
      <w:pPr>
        <w:ind w:left="720" w:hanging="360"/>
      </w:pPr>
      <w:rPr>
        <w:rFonts w:ascii="Wingdings" w:hAnsi="Wingdings" w:hint="default"/>
        <w:color w:val="ED7D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E1130"/>
    <w:multiLevelType w:val="hybridMultilevel"/>
    <w:tmpl w:val="2D966056"/>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28861114">
    <w:abstractNumId w:val="13"/>
  </w:num>
  <w:num w:numId="2" w16cid:durableId="2050835173">
    <w:abstractNumId w:val="16"/>
  </w:num>
  <w:num w:numId="3" w16cid:durableId="1733695025">
    <w:abstractNumId w:val="0"/>
  </w:num>
  <w:num w:numId="4" w16cid:durableId="349185267">
    <w:abstractNumId w:val="24"/>
  </w:num>
  <w:num w:numId="5" w16cid:durableId="1492256743">
    <w:abstractNumId w:val="5"/>
  </w:num>
  <w:num w:numId="6" w16cid:durableId="947397897">
    <w:abstractNumId w:val="29"/>
  </w:num>
  <w:num w:numId="7" w16cid:durableId="1330522470">
    <w:abstractNumId w:val="21"/>
  </w:num>
  <w:num w:numId="8" w16cid:durableId="393159319">
    <w:abstractNumId w:val="20"/>
  </w:num>
  <w:num w:numId="9" w16cid:durableId="1142696776">
    <w:abstractNumId w:val="14"/>
  </w:num>
  <w:num w:numId="10" w16cid:durableId="2044362614">
    <w:abstractNumId w:val="9"/>
  </w:num>
  <w:num w:numId="11" w16cid:durableId="1315330962">
    <w:abstractNumId w:val="32"/>
  </w:num>
  <w:num w:numId="12" w16cid:durableId="670183931">
    <w:abstractNumId w:val="23"/>
  </w:num>
  <w:num w:numId="13" w16cid:durableId="1418136418">
    <w:abstractNumId w:val="19"/>
  </w:num>
  <w:num w:numId="14" w16cid:durableId="2029335138">
    <w:abstractNumId w:val="8"/>
  </w:num>
  <w:num w:numId="15" w16cid:durableId="679352614">
    <w:abstractNumId w:val="17"/>
  </w:num>
  <w:num w:numId="16" w16cid:durableId="453793066">
    <w:abstractNumId w:val="15"/>
  </w:num>
  <w:num w:numId="17" w16cid:durableId="1640649124">
    <w:abstractNumId w:val="1"/>
  </w:num>
  <w:num w:numId="18" w16cid:durableId="71437646">
    <w:abstractNumId w:val="5"/>
  </w:num>
  <w:num w:numId="19" w16cid:durableId="1611358853">
    <w:abstractNumId w:val="28"/>
  </w:num>
  <w:num w:numId="20" w16cid:durableId="1616597737">
    <w:abstractNumId w:val="25"/>
  </w:num>
  <w:num w:numId="21" w16cid:durableId="1122574374">
    <w:abstractNumId w:val="26"/>
  </w:num>
  <w:num w:numId="22" w16cid:durableId="2146466273">
    <w:abstractNumId w:val="10"/>
  </w:num>
  <w:num w:numId="23" w16cid:durableId="435057383">
    <w:abstractNumId w:val="12"/>
  </w:num>
  <w:num w:numId="24" w16cid:durableId="710760922">
    <w:abstractNumId w:val="31"/>
  </w:num>
  <w:num w:numId="25" w16cid:durableId="437220799">
    <w:abstractNumId w:val="18"/>
  </w:num>
  <w:num w:numId="26" w16cid:durableId="1337223658">
    <w:abstractNumId w:val="27"/>
  </w:num>
  <w:num w:numId="27" w16cid:durableId="2042321565">
    <w:abstractNumId w:val="30"/>
  </w:num>
  <w:num w:numId="28" w16cid:durableId="1421678840">
    <w:abstractNumId w:val="7"/>
  </w:num>
  <w:num w:numId="29" w16cid:durableId="193813972">
    <w:abstractNumId w:val="4"/>
  </w:num>
  <w:num w:numId="30" w16cid:durableId="1328897250">
    <w:abstractNumId w:val="6"/>
  </w:num>
  <w:num w:numId="31" w16cid:durableId="558715126">
    <w:abstractNumId w:val="11"/>
  </w:num>
  <w:num w:numId="32" w16cid:durableId="826359652">
    <w:abstractNumId w:val="3"/>
  </w:num>
  <w:num w:numId="33" w16cid:durableId="1295990072">
    <w:abstractNumId w:val="22"/>
  </w:num>
  <w:num w:numId="34" w16cid:durableId="342051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3F"/>
    <w:rsid w:val="0000450F"/>
    <w:rsid w:val="000108DE"/>
    <w:rsid w:val="000167B1"/>
    <w:rsid w:val="00020F76"/>
    <w:rsid w:val="0003020E"/>
    <w:rsid w:val="000327F4"/>
    <w:rsid w:val="00032B5D"/>
    <w:rsid w:val="00044D8B"/>
    <w:rsid w:val="000513EF"/>
    <w:rsid w:val="000562B1"/>
    <w:rsid w:val="000634B6"/>
    <w:rsid w:val="00071E3A"/>
    <w:rsid w:val="00074E7F"/>
    <w:rsid w:val="000777FF"/>
    <w:rsid w:val="0009788D"/>
    <w:rsid w:val="000A5469"/>
    <w:rsid w:val="000C2500"/>
    <w:rsid w:val="000C31AD"/>
    <w:rsid w:val="000D15E7"/>
    <w:rsid w:val="000E6C68"/>
    <w:rsid w:val="0011364B"/>
    <w:rsid w:val="0012266E"/>
    <w:rsid w:val="00131DDB"/>
    <w:rsid w:val="0013292B"/>
    <w:rsid w:val="00136DA0"/>
    <w:rsid w:val="001400A1"/>
    <w:rsid w:val="00156992"/>
    <w:rsid w:val="00160F4B"/>
    <w:rsid w:val="001615C1"/>
    <w:rsid w:val="001842D7"/>
    <w:rsid w:val="001A3921"/>
    <w:rsid w:val="001A7E10"/>
    <w:rsid w:val="001C68A1"/>
    <w:rsid w:val="001E1C7B"/>
    <w:rsid w:val="001E4DA6"/>
    <w:rsid w:val="001E5E61"/>
    <w:rsid w:val="001E7662"/>
    <w:rsid w:val="00202BA3"/>
    <w:rsid w:val="00235C42"/>
    <w:rsid w:val="002440FC"/>
    <w:rsid w:val="002535FF"/>
    <w:rsid w:val="00285CBB"/>
    <w:rsid w:val="00291ECE"/>
    <w:rsid w:val="002A01DC"/>
    <w:rsid w:val="002A2EB7"/>
    <w:rsid w:val="002B5AAC"/>
    <w:rsid w:val="002C4282"/>
    <w:rsid w:val="002D0656"/>
    <w:rsid w:val="002E663B"/>
    <w:rsid w:val="003053C5"/>
    <w:rsid w:val="00311453"/>
    <w:rsid w:val="0031279A"/>
    <w:rsid w:val="00332867"/>
    <w:rsid w:val="00333F86"/>
    <w:rsid w:val="00344783"/>
    <w:rsid w:val="00346E8D"/>
    <w:rsid w:val="0035128C"/>
    <w:rsid w:val="0035458F"/>
    <w:rsid w:val="00371298"/>
    <w:rsid w:val="003805E1"/>
    <w:rsid w:val="003949BB"/>
    <w:rsid w:val="00394CB9"/>
    <w:rsid w:val="003D77E3"/>
    <w:rsid w:val="003D7FB0"/>
    <w:rsid w:val="003E2541"/>
    <w:rsid w:val="00421757"/>
    <w:rsid w:val="00440BED"/>
    <w:rsid w:val="004423C1"/>
    <w:rsid w:val="004516CE"/>
    <w:rsid w:val="00455DED"/>
    <w:rsid w:val="00465227"/>
    <w:rsid w:val="00465D4B"/>
    <w:rsid w:val="00471348"/>
    <w:rsid w:val="004759C4"/>
    <w:rsid w:val="0049154E"/>
    <w:rsid w:val="00497DD6"/>
    <w:rsid w:val="004A39FA"/>
    <w:rsid w:val="004B1790"/>
    <w:rsid w:val="004B6C83"/>
    <w:rsid w:val="004C29C4"/>
    <w:rsid w:val="004E4364"/>
    <w:rsid w:val="004E4DFF"/>
    <w:rsid w:val="004E57DA"/>
    <w:rsid w:val="00514658"/>
    <w:rsid w:val="005239DD"/>
    <w:rsid w:val="00527BE7"/>
    <w:rsid w:val="005325E3"/>
    <w:rsid w:val="005407C6"/>
    <w:rsid w:val="00544ED6"/>
    <w:rsid w:val="00555FEB"/>
    <w:rsid w:val="005602FB"/>
    <w:rsid w:val="005746EC"/>
    <w:rsid w:val="00584E39"/>
    <w:rsid w:val="00585BDE"/>
    <w:rsid w:val="005966C7"/>
    <w:rsid w:val="005A08CC"/>
    <w:rsid w:val="005B7F27"/>
    <w:rsid w:val="005D5D89"/>
    <w:rsid w:val="005F290A"/>
    <w:rsid w:val="006034C0"/>
    <w:rsid w:val="00614F30"/>
    <w:rsid w:val="00623927"/>
    <w:rsid w:val="00626839"/>
    <w:rsid w:val="0067693F"/>
    <w:rsid w:val="00677F42"/>
    <w:rsid w:val="006A3376"/>
    <w:rsid w:val="006B02A1"/>
    <w:rsid w:val="006B0844"/>
    <w:rsid w:val="006B682E"/>
    <w:rsid w:val="006D3BC3"/>
    <w:rsid w:val="006D7427"/>
    <w:rsid w:val="006E600D"/>
    <w:rsid w:val="0072155A"/>
    <w:rsid w:val="00730BB9"/>
    <w:rsid w:val="00736FC8"/>
    <w:rsid w:val="00742C27"/>
    <w:rsid w:val="007457BB"/>
    <w:rsid w:val="00764A53"/>
    <w:rsid w:val="007A4E05"/>
    <w:rsid w:val="007B30CD"/>
    <w:rsid w:val="007D025D"/>
    <w:rsid w:val="007D7B64"/>
    <w:rsid w:val="007F4FE7"/>
    <w:rsid w:val="00801DCD"/>
    <w:rsid w:val="0081775E"/>
    <w:rsid w:val="00817EE5"/>
    <w:rsid w:val="0082324B"/>
    <w:rsid w:val="0083143E"/>
    <w:rsid w:val="008327ED"/>
    <w:rsid w:val="00833CB4"/>
    <w:rsid w:val="008416EA"/>
    <w:rsid w:val="00844092"/>
    <w:rsid w:val="00844945"/>
    <w:rsid w:val="008507B5"/>
    <w:rsid w:val="00850E25"/>
    <w:rsid w:val="00863C4D"/>
    <w:rsid w:val="008812AD"/>
    <w:rsid w:val="008A20F2"/>
    <w:rsid w:val="008A4F23"/>
    <w:rsid w:val="008D7A3F"/>
    <w:rsid w:val="008E4231"/>
    <w:rsid w:val="008F4465"/>
    <w:rsid w:val="00902831"/>
    <w:rsid w:val="00920931"/>
    <w:rsid w:val="0092595F"/>
    <w:rsid w:val="00962DD4"/>
    <w:rsid w:val="00966795"/>
    <w:rsid w:val="00970441"/>
    <w:rsid w:val="009A10F8"/>
    <w:rsid w:val="009A1A86"/>
    <w:rsid w:val="009A40E3"/>
    <w:rsid w:val="009C2847"/>
    <w:rsid w:val="009D6A89"/>
    <w:rsid w:val="009F2F70"/>
    <w:rsid w:val="00A01F8F"/>
    <w:rsid w:val="00A11D02"/>
    <w:rsid w:val="00A12E3B"/>
    <w:rsid w:val="00A24C8B"/>
    <w:rsid w:val="00A33D06"/>
    <w:rsid w:val="00A37E1C"/>
    <w:rsid w:val="00A43D53"/>
    <w:rsid w:val="00A502AC"/>
    <w:rsid w:val="00A67859"/>
    <w:rsid w:val="00A74C86"/>
    <w:rsid w:val="00A76B1A"/>
    <w:rsid w:val="00A9435F"/>
    <w:rsid w:val="00A954A3"/>
    <w:rsid w:val="00AA063E"/>
    <w:rsid w:val="00AC0862"/>
    <w:rsid w:val="00AC0D4B"/>
    <w:rsid w:val="00AC1F88"/>
    <w:rsid w:val="00AC45AF"/>
    <w:rsid w:val="00AD5E26"/>
    <w:rsid w:val="00AE2978"/>
    <w:rsid w:val="00B07885"/>
    <w:rsid w:val="00B20B91"/>
    <w:rsid w:val="00B214E3"/>
    <w:rsid w:val="00B27D6C"/>
    <w:rsid w:val="00B42AB5"/>
    <w:rsid w:val="00B4640D"/>
    <w:rsid w:val="00B65922"/>
    <w:rsid w:val="00B67535"/>
    <w:rsid w:val="00B70980"/>
    <w:rsid w:val="00B94BFC"/>
    <w:rsid w:val="00B94D0A"/>
    <w:rsid w:val="00BA1BE1"/>
    <w:rsid w:val="00BB1CBF"/>
    <w:rsid w:val="00BC0877"/>
    <w:rsid w:val="00BD2114"/>
    <w:rsid w:val="00BD2C0A"/>
    <w:rsid w:val="00BF7A68"/>
    <w:rsid w:val="00C1345E"/>
    <w:rsid w:val="00C408F2"/>
    <w:rsid w:val="00C42867"/>
    <w:rsid w:val="00C50B9C"/>
    <w:rsid w:val="00C53DDB"/>
    <w:rsid w:val="00C549E1"/>
    <w:rsid w:val="00C63174"/>
    <w:rsid w:val="00C65BB6"/>
    <w:rsid w:val="00C6603D"/>
    <w:rsid w:val="00C769B2"/>
    <w:rsid w:val="00C92B99"/>
    <w:rsid w:val="00CC642F"/>
    <w:rsid w:val="00CD030B"/>
    <w:rsid w:val="00D03DD2"/>
    <w:rsid w:val="00D1719B"/>
    <w:rsid w:val="00D2089B"/>
    <w:rsid w:val="00D302A8"/>
    <w:rsid w:val="00D37C28"/>
    <w:rsid w:val="00D43770"/>
    <w:rsid w:val="00D449C5"/>
    <w:rsid w:val="00D45520"/>
    <w:rsid w:val="00D5126F"/>
    <w:rsid w:val="00D51F6A"/>
    <w:rsid w:val="00D52BF3"/>
    <w:rsid w:val="00D53181"/>
    <w:rsid w:val="00D657C2"/>
    <w:rsid w:val="00D65877"/>
    <w:rsid w:val="00D95545"/>
    <w:rsid w:val="00D97260"/>
    <w:rsid w:val="00DA0E7D"/>
    <w:rsid w:val="00DA39D6"/>
    <w:rsid w:val="00DB5659"/>
    <w:rsid w:val="00DC40A3"/>
    <w:rsid w:val="00DD33E1"/>
    <w:rsid w:val="00DE00CC"/>
    <w:rsid w:val="00DE39A0"/>
    <w:rsid w:val="00E10FE9"/>
    <w:rsid w:val="00E27408"/>
    <w:rsid w:val="00E32E4B"/>
    <w:rsid w:val="00E46C00"/>
    <w:rsid w:val="00E62926"/>
    <w:rsid w:val="00E7479A"/>
    <w:rsid w:val="00EA5952"/>
    <w:rsid w:val="00EB06E7"/>
    <w:rsid w:val="00EC6332"/>
    <w:rsid w:val="00EE0342"/>
    <w:rsid w:val="00EE058B"/>
    <w:rsid w:val="00EF48D6"/>
    <w:rsid w:val="00EF7D4D"/>
    <w:rsid w:val="00F03592"/>
    <w:rsid w:val="00F16142"/>
    <w:rsid w:val="00F32042"/>
    <w:rsid w:val="00F44DE5"/>
    <w:rsid w:val="00F61701"/>
    <w:rsid w:val="00F731CA"/>
    <w:rsid w:val="00F84D87"/>
    <w:rsid w:val="00F976CA"/>
    <w:rsid w:val="00FA58D4"/>
    <w:rsid w:val="00FB3A19"/>
    <w:rsid w:val="00FB522D"/>
    <w:rsid w:val="00FC192E"/>
    <w:rsid w:val="00FC1F6C"/>
    <w:rsid w:val="00FC236F"/>
    <w:rsid w:val="00FE12E4"/>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54956"/>
  <w15:chartTrackingRefBased/>
  <w15:docId w15:val="{EA8FDFA5-5ADC-41B0-B2D0-3214C5B3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E10"/>
    <w:pPr>
      <w:overflowPunct w:val="0"/>
      <w:autoSpaceDE w:val="0"/>
      <w:autoSpaceDN w:val="0"/>
      <w:adjustRightInd w:val="0"/>
      <w:textAlignment w:val="baseline"/>
    </w:pPr>
    <w:rPr>
      <w:lang w:val="de-DE" w:eastAsia="de-DE"/>
    </w:rPr>
  </w:style>
  <w:style w:type="paragraph" w:styleId="Heading6">
    <w:name w:val="heading 6"/>
    <w:basedOn w:val="Normal"/>
    <w:next w:val="Normal"/>
    <w:qFormat/>
    <w:rsid w:val="00D1719B"/>
    <w:pPr>
      <w:keepNext/>
      <w:overflowPunct/>
      <w:autoSpaceDE/>
      <w:autoSpaceDN/>
      <w:adjustRightInd/>
      <w:jc w:val="center"/>
      <w:textAlignment w:val="auto"/>
      <w:outlineLvl w:val="5"/>
    </w:pPr>
    <w:rPr>
      <w:bCs/>
      <w:i/>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719B"/>
    <w:pPr>
      <w:tabs>
        <w:tab w:val="center" w:pos="4320"/>
        <w:tab w:val="right" w:pos="8640"/>
      </w:tabs>
    </w:pPr>
  </w:style>
  <w:style w:type="paragraph" w:styleId="Footer">
    <w:name w:val="footer"/>
    <w:basedOn w:val="Normal"/>
    <w:rsid w:val="00D1719B"/>
    <w:pPr>
      <w:tabs>
        <w:tab w:val="center" w:pos="4320"/>
        <w:tab w:val="right" w:pos="8640"/>
      </w:tabs>
    </w:pPr>
  </w:style>
  <w:style w:type="paragraph" w:styleId="BodyText">
    <w:name w:val="Body Text"/>
    <w:basedOn w:val="Normal"/>
    <w:rsid w:val="000777FF"/>
    <w:pPr>
      <w:overflowPunct/>
      <w:autoSpaceDE/>
      <w:autoSpaceDN/>
      <w:adjustRightInd/>
      <w:textAlignment w:val="auto"/>
    </w:pPr>
    <w:rPr>
      <w:i/>
      <w:iCs/>
      <w:sz w:val="24"/>
      <w:lang w:val="en-GB" w:eastAsia="en-US"/>
    </w:rPr>
  </w:style>
  <w:style w:type="paragraph" w:styleId="BalloonText">
    <w:name w:val="Balloon Text"/>
    <w:basedOn w:val="Normal"/>
    <w:semiHidden/>
    <w:rsid w:val="00020F76"/>
    <w:rPr>
      <w:rFonts w:ascii="Tahoma" w:hAnsi="Tahoma" w:cs="Tahoma"/>
      <w:sz w:val="16"/>
      <w:szCs w:val="16"/>
    </w:rPr>
  </w:style>
  <w:style w:type="character" w:styleId="Hyperlink">
    <w:name w:val="Hyperlink"/>
    <w:rsid w:val="00071E3A"/>
    <w:rPr>
      <w:color w:val="0000FF"/>
      <w:u w:val="single"/>
    </w:rPr>
  </w:style>
  <w:style w:type="paragraph" w:styleId="BodyText2">
    <w:name w:val="Body Text 2"/>
    <w:basedOn w:val="Normal"/>
    <w:rsid w:val="00071E3A"/>
    <w:pPr>
      <w:spacing w:after="120" w:line="480" w:lineRule="auto"/>
    </w:pPr>
  </w:style>
  <w:style w:type="paragraph" w:customStyle="1" w:styleId="CharChar2Char">
    <w:name w:val="Char Char2 Char"/>
    <w:basedOn w:val="Normal"/>
    <w:rsid w:val="00071E3A"/>
    <w:pPr>
      <w:overflowPunct/>
      <w:autoSpaceDE/>
      <w:autoSpaceDN/>
      <w:adjustRightInd/>
      <w:spacing w:after="160" w:line="240" w:lineRule="exact"/>
      <w:textAlignment w:val="auto"/>
    </w:pPr>
    <w:rPr>
      <w:rFonts w:ascii="Tahoma" w:hAnsi="Tahoma"/>
      <w:lang w:val="en-US" w:eastAsia="en-US"/>
    </w:rPr>
  </w:style>
  <w:style w:type="paragraph" w:styleId="NoSpacing">
    <w:name w:val="No Spacing"/>
    <w:uiPriority w:val="1"/>
    <w:qFormat/>
    <w:rsid w:val="00C63174"/>
    <w:pPr>
      <w:framePr w:wrap="around" w:vAnchor="text" w:hAnchor="text" w:y="1"/>
    </w:pPr>
    <w:rPr>
      <w:rFonts w:ascii="Arial" w:eastAsia="Calibri" w:hAnsi="Arial"/>
      <w:sz w:val="22"/>
      <w:szCs w:val="22"/>
      <w:lang w:val="en-GB"/>
    </w:rPr>
  </w:style>
  <w:style w:type="paragraph" w:styleId="ListParagraph">
    <w:name w:val="List Paragraph"/>
    <w:aliases w:val="Normal 1,List Paragraph 1,Akapit z listą BS"/>
    <w:basedOn w:val="Normal"/>
    <w:link w:val="ListParagraphChar"/>
    <w:uiPriority w:val="34"/>
    <w:qFormat/>
    <w:rsid w:val="00C63174"/>
    <w:pPr>
      <w:overflowPunct/>
      <w:autoSpaceDE/>
      <w:autoSpaceDN/>
      <w:adjustRightInd/>
      <w:spacing w:after="200" w:line="276" w:lineRule="auto"/>
      <w:ind w:left="720"/>
      <w:contextualSpacing/>
      <w:textAlignment w:val="auto"/>
    </w:pPr>
    <w:rPr>
      <w:rFonts w:ascii="Arial" w:eastAsia="Calibri" w:hAnsi="Arial"/>
      <w:sz w:val="22"/>
      <w:szCs w:val="22"/>
      <w:lang w:val="en-GB" w:eastAsia="en-US"/>
    </w:rPr>
  </w:style>
  <w:style w:type="character" w:customStyle="1" w:styleId="ListParagraphChar">
    <w:name w:val="List Paragraph Char"/>
    <w:aliases w:val="Normal 1 Char,List Paragraph 1 Char,Akapit z listą BS Char"/>
    <w:link w:val="ListParagraph"/>
    <w:uiPriority w:val="34"/>
    <w:locked/>
    <w:rsid w:val="007D025D"/>
    <w:rPr>
      <w:rFonts w:ascii="Arial" w:eastAsia="Calibri" w:hAnsi="Arial"/>
      <w:sz w:val="22"/>
      <w:szCs w:val="22"/>
      <w:lang w:val="en-GB"/>
    </w:rPr>
  </w:style>
  <w:style w:type="paragraph" w:styleId="NormalWeb">
    <w:name w:val="Normal (Web)"/>
    <w:basedOn w:val="Normal"/>
    <w:uiPriority w:val="99"/>
    <w:unhideWhenUsed/>
    <w:rsid w:val="004E4364"/>
    <w:pPr>
      <w:overflowPunct/>
      <w:autoSpaceDE/>
      <w:autoSpaceDN/>
      <w:adjustRightInd/>
      <w:spacing w:before="100" w:beforeAutospacing="1" w:after="100" w:afterAutospacing="1"/>
      <w:textAlignment w:val="auto"/>
    </w:pPr>
    <w:rPr>
      <w:sz w:val="24"/>
      <w:szCs w:val="24"/>
      <w:lang w:val="en-US" w:eastAsia="en-US"/>
    </w:rPr>
  </w:style>
  <w:style w:type="character" w:customStyle="1" w:styleId="A0">
    <w:name w:val="A0"/>
    <w:rsid w:val="004E4364"/>
    <w:rPr>
      <w:rFonts w:cs="Arial"/>
      <w:color w:val="000000"/>
      <w:sz w:val="28"/>
      <w:szCs w:val="28"/>
    </w:rPr>
  </w:style>
  <w:style w:type="paragraph" w:customStyle="1" w:styleId="Default">
    <w:name w:val="Default"/>
    <w:rsid w:val="004E4364"/>
    <w:pPr>
      <w:autoSpaceDE w:val="0"/>
      <w:autoSpaceDN w:val="0"/>
      <w:adjustRightInd w:val="0"/>
    </w:pPr>
    <w:rPr>
      <w:rFonts w:ascii="Arial" w:eastAsia="Cambria" w:hAnsi="Arial" w:cs="Arial"/>
      <w:color w:val="000000"/>
      <w:sz w:val="24"/>
      <w:szCs w:val="24"/>
      <w:lang w:val="en-GB" w:eastAsia="en-GB"/>
    </w:rPr>
  </w:style>
  <w:style w:type="paragraph" w:styleId="Revision">
    <w:name w:val="Revision"/>
    <w:hidden/>
    <w:uiPriority w:val="99"/>
    <w:semiHidden/>
    <w:rsid w:val="00B65922"/>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oskd.or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soskd.org.al" TargetMode="External"/><Relationship Id="rId2" Type="http://schemas.openxmlformats.org/officeDocument/2006/relationships/hyperlink" Target="http://www.soskd.org.al" TargetMode="External"/><Relationship Id="rId1" Type="http://schemas.openxmlformats.org/officeDocument/2006/relationships/hyperlink" Target="mailto:info@soskd.org.al" TargetMode="External"/><Relationship Id="rId4" Type="http://schemas.openxmlformats.org/officeDocument/2006/relationships/hyperlink" Target="http://www.soskd.or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SOS Children’s Villages Albania is a denominational, nongovernmental and nonprofit  organization that offers a permanent home</vt:lpstr>
    </vt:vector>
  </TitlesOfParts>
  <Company>SOS-Kinderdorf International</Company>
  <LinksUpToDate>false</LinksUpToDate>
  <CharactersWithSpaces>7474</CharactersWithSpaces>
  <SharedDoc>false</SharedDoc>
  <HLinks>
    <vt:vector size="12" baseType="variant">
      <vt:variant>
        <vt:i4>589898</vt:i4>
      </vt:variant>
      <vt:variant>
        <vt:i4>3</vt:i4>
      </vt:variant>
      <vt:variant>
        <vt:i4>0</vt:i4>
      </vt:variant>
      <vt:variant>
        <vt:i4>5</vt:i4>
      </vt:variant>
      <vt:variant>
        <vt:lpwstr>http://www.soskd.org.al/</vt:lpwstr>
      </vt:variant>
      <vt:variant>
        <vt:lpwstr/>
      </vt:variant>
      <vt:variant>
        <vt:i4>3604550</vt:i4>
      </vt:variant>
      <vt:variant>
        <vt:i4>0</vt:i4>
      </vt:variant>
      <vt:variant>
        <vt:i4>0</vt:i4>
      </vt:variant>
      <vt:variant>
        <vt:i4>5</vt:i4>
      </vt:variant>
      <vt:variant>
        <vt:lpwstr>mailto:info@soskd.org.al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 Children’s Villages Albania is a denominational, nongovernmental and nonprofit  organization that offers a permanent home</dc:title>
  <dc:subject/>
  <dc:creator>Andrea Steffal</dc:creator>
  <cp:keywords/>
  <cp:lastModifiedBy>Tefa Enkelejda</cp:lastModifiedBy>
  <cp:revision>3</cp:revision>
  <cp:lastPrinted>2022-10-12T12:09:00Z</cp:lastPrinted>
  <dcterms:created xsi:type="dcterms:W3CDTF">2025-12-17T07:59:00Z</dcterms:created>
  <dcterms:modified xsi:type="dcterms:W3CDTF">2025-12-17T08:00:00Z</dcterms:modified>
</cp:coreProperties>
</file>